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F6" w:rsidRDefault="000C4F54" w:rsidP="00FE3E37">
      <w:pPr>
        <w:jc w:val="right"/>
        <w:rPr>
          <w:rFonts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7F081A" wp14:editId="3B668485">
            <wp:extent cx="3420745" cy="750570"/>
            <wp:effectExtent l="0" t="0" r="8255" b="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Styregruppebilag </w:t>
      </w:r>
      <w:r w:rsidR="00BF203A">
        <w:rPr>
          <w:rFonts w:asciiTheme="minorHAnsi" w:hAnsiTheme="minorHAnsi"/>
        </w:rPr>
        <w:t>6: Systemforvaltning</w:t>
      </w: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[projektets navn]</w:t>
      </w:r>
    </w:p>
    <w:p w:rsidR="00FE3E37" w:rsidRPr="00F61C58" w:rsidRDefault="00FE3E37" w:rsidP="00FE3E37">
      <w:pPr>
        <w:pStyle w:val="Titel"/>
        <w:pBdr>
          <w:bottom w:val="none" w:sz="0" w:space="0" w:color="auto"/>
        </w:pBdr>
        <w:spacing w:before="240" w:after="60"/>
        <w:ind w:left="720"/>
        <w:contextualSpacing w:val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[evt. undertitel]</w:t>
      </w:r>
    </w:p>
    <w:p w:rsidR="00FE3E37" w:rsidRDefault="00FE3E37" w:rsidP="00FE3E37"/>
    <w:p w:rsidR="009026F6" w:rsidRPr="009026F6" w:rsidRDefault="009026F6" w:rsidP="009026F6">
      <w:pPr>
        <w:rPr>
          <w:rFonts w:cs="Arial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jc w:val="center"/>
        <w:rPr>
          <w:rFonts w:cs="Arial"/>
          <w:sz w:val="32"/>
          <w:szCs w:val="32"/>
        </w:rPr>
      </w:pPr>
      <w:r w:rsidRPr="00F61C58">
        <w:rPr>
          <w:rFonts w:cs="Arial"/>
          <w:sz w:val="32"/>
          <w:szCs w:val="32"/>
        </w:rPr>
        <w:t xml:space="preserve">Ver. 1.0 pr. </w:t>
      </w:r>
      <w:r>
        <w:rPr>
          <w:rFonts w:cs="Arial"/>
          <w:sz w:val="32"/>
          <w:szCs w:val="32"/>
        </w:rPr>
        <w:t>[dato]</w:t>
      </w:r>
    </w:p>
    <w:p w:rsidR="000578F9" w:rsidRDefault="000578F9" w:rsidP="00FE3E37">
      <w:pPr>
        <w:rPr>
          <w:b/>
        </w:rPr>
      </w:pPr>
    </w:p>
    <w:p w:rsidR="00FE3E37" w:rsidRPr="008043BC" w:rsidRDefault="00FE3E37" w:rsidP="00FE3E37">
      <w:pPr>
        <w:rPr>
          <w:b/>
        </w:rPr>
      </w:pPr>
      <w:r w:rsidRPr="008043BC">
        <w:rPr>
          <w:b/>
        </w:rPr>
        <w:t>Dokumenthistorik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4425"/>
        <w:gridCol w:w="3260"/>
      </w:tblGrid>
      <w:tr w:rsidR="00FE3E37" w:rsidTr="00DA5C5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Version og dato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Revision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Ansvarlig</w:t>
            </w:r>
          </w:p>
        </w:tc>
      </w:tr>
      <w:tr w:rsidR="00FE3E37" w:rsidTr="00DA5C59">
        <w:trPr>
          <w:trHeight w:val="2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</w:tr>
    </w:tbl>
    <w:p w:rsidR="00FE3E37" w:rsidRDefault="00FE3E37" w:rsidP="00FE3E37">
      <w:pPr>
        <w:ind w:left="360"/>
      </w:pPr>
    </w:p>
    <w:p w:rsidR="00BF203A" w:rsidRPr="000C3922" w:rsidRDefault="00BF203A" w:rsidP="00BF203A">
      <w:pPr>
        <w:rPr>
          <w:b/>
          <w:sz w:val="24"/>
          <w:szCs w:val="24"/>
        </w:rPr>
      </w:pPr>
      <w:r w:rsidRPr="000C3922">
        <w:rPr>
          <w:b/>
          <w:sz w:val="24"/>
          <w:szCs w:val="24"/>
        </w:rPr>
        <w:t>Anskaffelsesstrategi</w:t>
      </w:r>
    </w:p>
    <w:p w:rsidR="00BF203A" w:rsidRDefault="00BF203A" w:rsidP="00BF203A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lastRenderedPageBreak/>
        <w:t>Her forklares og begrundes anskaffelsesstrategien på såvel it-udvikling som drift</w:t>
      </w:r>
      <w:r>
        <w:rPr>
          <w:i/>
          <w:sz w:val="20"/>
          <w:szCs w:val="20"/>
        </w:rPr>
        <w:t xml:space="preserve"> og evt. konsulentopgaver</w:t>
      </w:r>
      <w:r w:rsidRPr="00A872AD">
        <w:rPr>
          <w:i/>
          <w:sz w:val="20"/>
          <w:szCs w:val="20"/>
        </w:rPr>
        <w:t xml:space="preserve">. </w:t>
      </w:r>
    </w:p>
    <w:p w:rsidR="00BF203A" w:rsidRDefault="00BF203A" w:rsidP="00BF203A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>Hvilke af opgaverne med it-udvikling hhv</w:t>
      </w:r>
      <w:r>
        <w:rPr>
          <w:i/>
          <w:sz w:val="20"/>
          <w:szCs w:val="20"/>
        </w:rPr>
        <w:t>.</w:t>
      </w:r>
      <w:r w:rsidRPr="00A872AD">
        <w:rPr>
          <w:i/>
          <w:sz w:val="20"/>
          <w:szCs w:val="20"/>
        </w:rPr>
        <w:t xml:space="preserve"> it-.drift anskaffes eksternt</w:t>
      </w:r>
      <w:r>
        <w:rPr>
          <w:i/>
          <w:sz w:val="20"/>
          <w:szCs w:val="20"/>
        </w:rPr>
        <w:t>, og hvilke internt af medarbejdere i regionerne</w:t>
      </w:r>
      <w:r w:rsidRPr="00A872AD">
        <w:rPr>
          <w:i/>
          <w:sz w:val="20"/>
          <w:szCs w:val="20"/>
        </w:rPr>
        <w:t>?</w:t>
      </w:r>
    </w:p>
    <w:p w:rsidR="00BF203A" w:rsidRDefault="00BF203A" w:rsidP="00BF203A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 xml:space="preserve">Hvad betyder de udbudsretlige rammer? </w:t>
      </w:r>
    </w:p>
    <w:p w:rsidR="00BF203A" w:rsidRDefault="00BF203A" w:rsidP="00BF203A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>H</w:t>
      </w:r>
      <w:r>
        <w:rPr>
          <w:i/>
          <w:sz w:val="20"/>
          <w:szCs w:val="20"/>
        </w:rPr>
        <w:t>vad anskaffes ved yderligere bru</w:t>
      </w:r>
      <w:r w:rsidRPr="00A872AD">
        <w:rPr>
          <w:i/>
          <w:sz w:val="20"/>
          <w:szCs w:val="20"/>
        </w:rPr>
        <w:t>g</w:t>
      </w:r>
      <w:r>
        <w:rPr>
          <w:i/>
          <w:sz w:val="20"/>
          <w:szCs w:val="20"/>
        </w:rPr>
        <w:t xml:space="preserve"> eller tilpasning</w:t>
      </w:r>
      <w:r w:rsidRPr="00A872AD">
        <w:rPr>
          <w:i/>
          <w:sz w:val="20"/>
          <w:szCs w:val="20"/>
        </w:rPr>
        <w:t xml:space="preserve"> af </w:t>
      </w:r>
      <w:r>
        <w:rPr>
          <w:i/>
          <w:sz w:val="20"/>
          <w:szCs w:val="20"/>
        </w:rPr>
        <w:t xml:space="preserve">hvilke </w:t>
      </w:r>
      <w:r w:rsidRPr="00A872AD">
        <w:rPr>
          <w:i/>
          <w:sz w:val="20"/>
          <w:szCs w:val="20"/>
        </w:rPr>
        <w:t>eksisterende systemer</w:t>
      </w:r>
      <w:r>
        <w:rPr>
          <w:i/>
          <w:sz w:val="20"/>
          <w:szCs w:val="20"/>
        </w:rPr>
        <w:t xml:space="preserve"> iht. kontrakter med hvilke leverandører? </w:t>
      </w:r>
    </w:p>
    <w:p w:rsidR="00BF203A" w:rsidRDefault="00BF203A" w:rsidP="00BF203A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>Hvad skal nyanskaffes</w:t>
      </w:r>
      <w:r>
        <w:rPr>
          <w:i/>
          <w:sz w:val="20"/>
          <w:szCs w:val="20"/>
        </w:rPr>
        <w:t>, og</w:t>
      </w:r>
      <w:r w:rsidRPr="00614CD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hvilke indkøbsformer/udbud forventes anvendt? </w:t>
      </w:r>
      <w:r w:rsidRPr="00A872AD">
        <w:rPr>
          <w:i/>
          <w:sz w:val="20"/>
          <w:szCs w:val="20"/>
        </w:rPr>
        <w:t>Hvordan ser leverandørfeltet ud, og hvordan forberedes og involveres leverandørerne</w:t>
      </w:r>
      <w:r>
        <w:rPr>
          <w:i/>
          <w:sz w:val="20"/>
          <w:szCs w:val="20"/>
        </w:rPr>
        <w:t xml:space="preserve"> på lige vilkår</w:t>
      </w:r>
      <w:r w:rsidRPr="00A872A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før selve udbuddet</w:t>
      </w:r>
      <w:r w:rsidRPr="00A872AD">
        <w:rPr>
          <w:i/>
          <w:sz w:val="20"/>
          <w:szCs w:val="20"/>
        </w:rPr>
        <w:t>?</w:t>
      </w:r>
      <w:r>
        <w:rPr>
          <w:i/>
          <w:sz w:val="20"/>
          <w:szCs w:val="20"/>
        </w:rPr>
        <w:t xml:space="preserve"> </w:t>
      </w:r>
    </w:p>
    <w:p w:rsidR="00BF203A" w:rsidRPr="00C60104" w:rsidRDefault="00BF203A" w:rsidP="00BF203A">
      <w:pPr>
        <w:rPr>
          <w:sz w:val="20"/>
          <w:szCs w:val="20"/>
        </w:rPr>
      </w:pPr>
      <w:r>
        <w:rPr>
          <w:i/>
          <w:sz w:val="20"/>
          <w:szCs w:val="20"/>
        </w:rPr>
        <w:t>Ideelt set bør alle nødvendige leverandøraftaler, internt og eksternt, fremgå af afsnittet. Evt. brug af skema nedenfor. Angiv leverandørnavn eller indkøbsform i cellerne.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F203A" w:rsidTr="00DA5C59">
        <w:tc>
          <w:tcPr>
            <w:tcW w:w="1955" w:type="dxa"/>
          </w:tcPr>
          <w:p w:rsidR="00BF203A" w:rsidRPr="008F20C4" w:rsidRDefault="00BF203A" w:rsidP="00DA5C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55" w:type="dxa"/>
          </w:tcPr>
          <w:p w:rsidR="00BF203A" w:rsidRPr="00657A75" w:rsidRDefault="00BF203A" w:rsidP="00DA5C59">
            <w:pPr>
              <w:rPr>
                <w:rFonts w:asciiTheme="minorHAnsi" w:hAnsiTheme="minorHAnsi"/>
                <w:b/>
              </w:rPr>
            </w:pPr>
            <w:r w:rsidRPr="00657A75">
              <w:rPr>
                <w:rFonts w:asciiTheme="minorHAnsi" w:hAnsiTheme="minorHAnsi"/>
                <w:b/>
              </w:rPr>
              <w:t>It-drift</w:t>
            </w:r>
          </w:p>
          <w:p w:rsidR="00BF203A" w:rsidRPr="00657A75" w:rsidRDefault="00BF203A" w:rsidP="00DA5C59">
            <w:pPr>
              <w:rPr>
                <w:rFonts w:asciiTheme="minorHAnsi" w:hAnsiTheme="minorHAnsi"/>
                <w:b/>
              </w:rPr>
            </w:pPr>
            <w:r w:rsidRPr="00657A75">
              <w:rPr>
                <w:rFonts w:asciiTheme="minorHAnsi" w:hAnsiTheme="minorHAnsi"/>
                <w:b/>
              </w:rPr>
              <w:t>Eksternt køb</w:t>
            </w: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  <w:b/>
              </w:rPr>
            </w:pPr>
            <w:r w:rsidRPr="00657A75">
              <w:rPr>
                <w:rFonts w:asciiTheme="minorHAnsi" w:hAnsiTheme="minorHAnsi"/>
                <w:b/>
              </w:rPr>
              <w:t>It-udvikling</w:t>
            </w:r>
          </w:p>
          <w:p w:rsidR="00BF203A" w:rsidRPr="00657A75" w:rsidRDefault="00BF203A" w:rsidP="00DA5C59">
            <w:pPr>
              <w:rPr>
                <w:rFonts w:asciiTheme="minorHAnsi" w:hAnsiTheme="minorHAnsi"/>
                <w:b/>
              </w:rPr>
            </w:pPr>
            <w:r w:rsidRPr="00657A75">
              <w:rPr>
                <w:rFonts w:asciiTheme="minorHAnsi" w:hAnsiTheme="minorHAnsi"/>
                <w:b/>
              </w:rPr>
              <w:t>Eksternt køb</w:t>
            </w: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  <w:b/>
              </w:rPr>
            </w:pPr>
            <w:r w:rsidRPr="00657A75">
              <w:rPr>
                <w:rFonts w:asciiTheme="minorHAnsi" w:hAnsiTheme="minorHAnsi"/>
                <w:b/>
              </w:rPr>
              <w:t>It-drift</w:t>
            </w:r>
          </w:p>
          <w:p w:rsidR="00BF203A" w:rsidRPr="00657A75" w:rsidRDefault="00BF203A" w:rsidP="00DA5C59">
            <w:pPr>
              <w:rPr>
                <w:rFonts w:asciiTheme="minorHAnsi" w:hAnsiTheme="minorHAnsi"/>
                <w:b/>
              </w:rPr>
            </w:pPr>
            <w:r w:rsidRPr="00657A75">
              <w:rPr>
                <w:rFonts w:asciiTheme="minorHAnsi" w:hAnsiTheme="minorHAnsi"/>
                <w:b/>
              </w:rPr>
              <w:t>Intern leverance</w:t>
            </w: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  <w:b/>
              </w:rPr>
            </w:pPr>
            <w:r w:rsidRPr="00657A75">
              <w:rPr>
                <w:rFonts w:asciiTheme="minorHAnsi" w:hAnsiTheme="minorHAnsi"/>
                <w:b/>
              </w:rPr>
              <w:t>It-udvikling</w:t>
            </w:r>
          </w:p>
          <w:p w:rsidR="00BF203A" w:rsidRPr="00657A75" w:rsidRDefault="00BF203A" w:rsidP="00DA5C59">
            <w:pPr>
              <w:rPr>
                <w:rFonts w:asciiTheme="minorHAnsi" w:hAnsiTheme="minorHAnsi"/>
                <w:b/>
              </w:rPr>
            </w:pPr>
            <w:r w:rsidRPr="00657A75">
              <w:rPr>
                <w:rFonts w:asciiTheme="minorHAnsi" w:hAnsiTheme="minorHAnsi"/>
                <w:b/>
              </w:rPr>
              <w:t>Intern leverance</w:t>
            </w:r>
          </w:p>
        </w:tc>
      </w:tr>
      <w:tr w:rsidR="00BF203A" w:rsidTr="00DA5C59">
        <w:tc>
          <w:tcPr>
            <w:tcW w:w="1955" w:type="dxa"/>
          </w:tcPr>
          <w:p w:rsidR="00BF203A" w:rsidRPr="008F20C4" w:rsidRDefault="00BF203A" w:rsidP="00DA5C59">
            <w:pPr>
              <w:rPr>
                <w:rFonts w:asciiTheme="minorHAnsi" w:hAnsiTheme="minorHAnsi"/>
                <w:b/>
              </w:rPr>
            </w:pPr>
            <w:r w:rsidRPr="008F20C4">
              <w:rPr>
                <w:rFonts w:asciiTheme="minorHAnsi" w:hAnsiTheme="minorHAnsi"/>
                <w:b/>
              </w:rPr>
              <w:t>Fx eksisterende system 1</w:t>
            </w:r>
          </w:p>
        </w:tc>
        <w:tc>
          <w:tcPr>
            <w:tcW w:w="1955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Tr="00DA5C59">
        <w:tc>
          <w:tcPr>
            <w:tcW w:w="1955" w:type="dxa"/>
          </w:tcPr>
          <w:p w:rsidR="00BF203A" w:rsidRPr="008F20C4" w:rsidRDefault="00BF203A" w:rsidP="00DA5C59">
            <w:pPr>
              <w:rPr>
                <w:rFonts w:asciiTheme="minorHAnsi" w:hAnsiTheme="minorHAnsi"/>
                <w:b/>
              </w:rPr>
            </w:pPr>
            <w:r w:rsidRPr="008F20C4">
              <w:rPr>
                <w:rFonts w:asciiTheme="minorHAnsi" w:hAnsiTheme="minorHAnsi"/>
                <w:b/>
              </w:rPr>
              <w:t>Fx eksisterende system 2</w:t>
            </w:r>
          </w:p>
        </w:tc>
        <w:tc>
          <w:tcPr>
            <w:tcW w:w="1955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(fx køb via SKI-aftale)</w:t>
            </w: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Tr="00DA5C59">
        <w:tc>
          <w:tcPr>
            <w:tcW w:w="1955" w:type="dxa"/>
          </w:tcPr>
          <w:p w:rsidR="00BF203A" w:rsidRPr="008F20C4" w:rsidRDefault="00BF203A" w:rsidP="00DA5C59">
            <w:pPr>
              <w:rPr>
                <w:rFonts w:asciiTheme="minorHAnsi" w:hAnsiTheme="minorHAnsi"/>
                <w:b/>
              </w:rPr>
            </w:pPr>
            <w:r w:rsidRPr="008F20C4">
              <w:rPr>
                <w:rFonts w:asciiTheme="minorHAnsi" w:hAnsiTheme="minorHAnsi"/>
                <w:b/>
              </w:rPr>
              <w:t>Fx eksisterende system 3</w:t>
            </w:r>
          </w:p>
        </w:tc>
        <w:tc>
          <w:tcPr>
            <w:tcW w:w="1955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(fx aftale med leverandør X)</w:t>
            </w: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657A75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2D4375" w:rsidTr="00DA5C59">
        <w:tc>
          <w:tcPr>
            <w:tcW w:w="1955" w:type="dxa"/>
          </w:tcPr>
          <w:p w:rsidR="00BF203A" w:rsidRPr="002D4375" w:rsidRDefault="00BF203A" w:rsidP="00DA5C59">
            <w:pPr>
              <w:rPr>
                <w:rFonts w:asciiTheme="minorHAnsi" w:hAnsiTheme="minorHAnsi"/>
                <w:b/>
              </w:rPr>
            </w:pPr>
            <w:r w:rsidRPr="002D4375">
              <w:rPr>
                <w:rFonts w:asciiTheme="minorHAnsi" w:hAnsiTheme="minorHAnsi"/>
                <w:b/>
              </w:rPr>
              <w:t>Fx nyt fælles system 1</w:t>
            </w:r>
          </w:p>
        </w:tc>
        <w:tc>
          <w:tcPr>
            <w:tcW w:w="1955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  <w:r w:rsidRPr="002D4375">
              <w:rPr>
                <w:rFonts w:asciiTheme="minorHAnsi" w:hAnsiTheme="minorHAnsi"/>
              </w:rPr>
              <w:t>(Fx begrænset udbud)</w:t>
            </w:r>
          </w:p>
        </w:tc>
      </w:tr>
      <w:tr w:rsidR="00BF203A" w:rsidRPr="002D4375" w:rsidTr="00DA5C59">
        <w:tc>
          <w:tcPr>
            <w:tcW w:w="1955" w:type="dxa"/>
          </w:tcPr>
          <w:p w:rsidR="00BF203A" w:rsidRPr="002D4375" w:rsidRDefault="00BF203A" w:rsidP="00DA5C59">
            <w:pPr>
              <w:rPr>
                <w:rFonts w:asciiTheme="minorHAnsi" w:hAnsiTheme="minorHAnsi"/>
                <w:b/>
              </w:rPr>
            </w:pPr>
            <w:r w:rsidRPr="002D4375">
              <w:rPr>
                <w:rFonts w:asciiTheme="minorHAnsi" w:hAnsiTheme="minorHAnsi"/>
                <w:b/>
              </w:rPr>
              <w:t>Fx nyt fælles system 2</w:t>
            </w:r>
          </w:p>
        </w:tc>
        <w:tc>
          <w:tcPr>
            <w:tcW w:w="1955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2D4375" w:rsidTr="00DA5C59">
        <w:tc>
          <w:tcPr>
            <w:tcW w:w="1955" w:type="dxa"/>
          </w:tcPr>
          <w:p w:rsidR="00BF203A" w:rsidRPr="002D4375" w:rsidRDefault="00BF203A" w:rsidP="00DA5C59">
            <w:pPr>
              <w:rPr>
                <w:rFonts w:asciiTheme="minorHAnsi" w:hAnsiTheme="minorHAnsi"/>
                <w:b/>
              </w:rPr>
            </w:pPr>
            <w:r w:rsidRPr="002D4375">
              <w:rPr>
                <w:rFonts w:asciiTheme="minorHAnsi" w:hAnsiTheme="minorHAnsi"/>
                <w:b/>
              </w:rPr>
              <w:t>Fx nyt system 3 i region X</w:t>
            </w:r>
          </w:p>
        </w:tc>
        <w:tc>
          <w:tcPr>
            <w:tcW w:w="1955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2D4375" w:rsidTr="00DA5C59">
        <w:tc>
          <w:tcPr>
            <w:tcW w:w="1955" w:type="dxa"/>
          </w:tcPr>
          <w:p w:rsidR="00BF203A" w:rsidRPr="002D4375" w:rsidRDefault="00BF203A" w:rsidP="00DA5C59">
            <w:pPr>
              <w:rPr>
                <w:rFonts w:asciiTheme="minorHAnsi" w:hAnsiTheme="minorHAnsi"/>
                <w:b/>
              </w:rPr>
            </w:pPr>
            <w:r w:rsidRPr="002D4375">
              <w:rPr>
                <w:rFonts w:asciiTheme="minorHAnsi" w:hAnsiTheme="minorHAnsi"/>
                <w:b/>
              </w:rPr>
              <w:t>Fx nyt system 4 i region Y</w:t>
            </w:r>
          </w:p>
        </w:tc>
        <w:tc>
          <w:tcPr>
            <w:tcW w:w="1955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BF203A" w:rsidRPr="002D4375" w:rsidRDefault="00BF203A" w:rsidP="00DA5C59">
            <w:pPr>
              <w:rPr>
                <w:rFonts w:asciiTheme="minorHAnsi" w:hAnsiTheme="minorHAnsi"/>
              </w:rPr>
            </w:pPr>
          </w:p>
        </w:tc>
      </w:tr>
    </w:tbl>
    <w:p w:rsidR="00BF203A" w:rsidRDefault="00BF203A" w:rsidP="00BF203A">
      <w:pPr>
        <w:rPr>
          <w:b/>
          <w:sz w:val="24"/>
          <w:szCs w:val="24"/>
        </w:rPr>
      </w:pPr>
    </w:p>
    <w:p w:rsidR="00BF203A" w:rsidRPr="00C60104" w:rsidRDefault="00BF203A" w:rsidP="00BF203A">
      <w:pPr>
        <w:rPr>
          <w:b/>
          <w:sz w:val="24"/>
          <w:szCs w:val="24"/>
        </w:rPr>
      </w:pPr>
      <w:r w:rsidRPr="00C60104">
        <w:rPr>
          <w:b/>
          <w:sz w:val="24"/>
          <w:szCs w:val="24"/>
        </w:rPr>
        <w:t>Krav til drift, support og videreudvikling, inkl. regionernes opgaver</w:t>
      </w:r>
    </w:p>
    <w:p w:rsidR="00BF203A" w:rsidRPr="001750A5" w:rsidRDefault="00BF203A" w:rsidP="00BF203A">
      <w:pPr>
        <w:rPr>
          <w:i/>
          <w:sz w:val="20"/>
          <w:szCs w:val="20"/>
        </w:rPr>
      </w:pPr>
      <w:r w:rsidRPr="001750A5">
        <w:rPr>
          <w:i/>
          <w:sz w:val="20"/>
          <w:szCs w:val="20"/>
        </w:rPr>
        <w:t>(Her</w:t>
      </w:r>
      <w:r>
        <w:rPr>
          <w:i/>
          <w:sz w:val="20"/>
          <w:szCs w:val="20"/>
        </w:rPr>
        <w:t xml:space="preserve"> skitseres og begrundes</w:t>
      </w:r>
      <w:r w:rsidRPr="001750A5">
        <w:rPr>
          <w:i/>
          <w:sz w:val="20"/>
          <w:szCs w:val="20"/>
        </w:rPr>
        <w:t xml:space="preserve"> it-understøttelsens </w:t>
      </w:r>
      <w:r>
        <w:rPr>
          <w:i/>
          <w:sz w:val="20"/>
          <w:szCs w:val="20"/>
        </w:rPr>
        <w:t xml:space="preserve">vigtigste </w:t>
      </w:r>
      <w:r w:rsidRPr="001750A5">
        <w:rPr>
          <w:i/>
          <w:sz w:val="20"/>
          <w:szCs w:val="20"/>
        </w:rPr>
        <w:t>servicemål og ITIL</w:t>
      </w:r>
      <w:r w:rsidRPr="001750A5">
        <w:rPr>
          <w:i/>
          <w:sz w:val="20"/>
          <w:szCs w:val="20"/>
        </w:rPr>
        <w:softHyphen/>
        <w:t>-processer, herunder hvordan opgaverne fordeles imellem it-leverandører, Systemansvarlig region (SAR) og regionernes it-organisationer mv. Evt</w:t>
      </w:r>
      <w:r>
        <w:rPr>
          <w:i/>
          <w:sz w:val="20"/>
          <w:szCs w:val="20"/>
        </w:rPr>
        <w:t>.</w:t>
      </w:r>
      <w:r w:rsidRPr="001750A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bruges</w:t>
      </w:r>
      <w:r w:rsidRPr="001750A5">
        <w:rPr>
          <w:i/>
          <w:sz w:val="20"/>
          <w:szCs w:val="20"/>
        </w:rPr>
        <w:t xml:space="preserve"> nedenstående tabeller</w:t>
      </w:r>
      <w:r>
        <w:rPr>
          <w:i/>
          <w:sz w:val="20"/>
          <w:szCs w:val="20"/>
        </w:rPr>
        <w:t>, suppleret med begrundende tekst</w:t>
      </w:r>
      <w:r w:rsidRPr="001750A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Flere systemdele, organisationsenheder, fora mv. tilføjes afhængt af det konkrete projekt. Servicemål og ITIL-processer præciseres og uddybes yderligere i Anskaffelsesfasen. Angiv vigtige driftsmæssige afhængigheder, hvor de involverede it-systemer er afhængige af, at omgivende it-systemer virker, eller omvendt. Skitser også behovene for løbende videreudvikling – forventes der at komme mange og hyppige ændringer til de involverede it-systemer som følge af nye kliniske behov mv.)</w:t>
      </w:r>
    </w:p>
    <w:p w:rsidR="00BF203A" w:rsidRDefault="00BF203A" w:rsidP="00BF203A">
      <w:pPr>
        <w:rPr>
          <w:sz w:val="20"/>
          <w:szCs w:val="20"/>
        </w:rPr>
      </w:pPr>
      <w:r>
        <w:rPr>
          <w:b/>
          <w:sz w:val="20"/>
          <w:szCs w:val="20"/>
        </w:rPr>
        <w:t>Forventede s</w:t>
      </w:r>
      <w:r w:rsidRPr="00591843">
        <w:rPr>
          <w:b/>
          <w:sz w:val="20"/>
          <w:szCs w:val="20"/>
        </w:rPr>
        <w:t>ervicemål for de involverede it-systemer</w:t>
      </w:r>
    </w:p>
    <w:p w:rsidR="00BF203A" w:rsidRPr="00A162C2" w:rsidRDefault="00BF203A" w:rsidP="00BF203A">
      <w:pPr>
        <w:rPr>
          <w:i/>
          <w:sz w:val="20"/>
          <w:szCs w:val="20"/>
        </w:rPr>
      </w:pPr>
      <w:r w:rsidRPr="00A162C2">
        <w:rPr>
          <w:i/>
          <w:sz w:val="20"/>
          <w:szCs w:val="20"/>
        </w:rPr>
        <w:t>(Skriv servicemålene ind i cellerne, vær opmærksom på afhængigheder mellem systemer</w:t>
      </w:r>
      <w:r>
        <w:rPr>
          <w:i/>
          <w:sz w:val="20"/>
          <w:szCs w:val="20"/>
        </w:rPr>
        <w:t xml:space="preserve">. </w:t>
      </w:r>
      <w:r w:rsidRPr="0096428D">
        <w:rPr>
          <w:b/>
          <w:i/>
          <w:sz w:val="20"/>
          <w:szCs w:val="20"/>
        </w:rPr>
        <w:t>NB: Skabelonen er endnu ikke kvalitetssikret af SYS!</w:t>
      </w:r>
      <w:r w:rsidRPr="00A162C2">
        <w:rPr>
          <w:i/>
          <w:sz w:val="20"/>
          <w:szCs w:val="20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843"/>
        <w:gridCol w:w="1873"/>
      </w:tblGrid>
      <w:tr w:rsidR="00BF203A" w:rsidRPr="00FF219E" w:rsidTr="00DA5C59">
        <w:tc>
          <w:tcPr>
            <w:tcW w:w="2093" w:type="dxa"/>
          </w:tcPr>
          <w:p w:rsidR="00BF203A" w:rsidRPr="00FF219E" w:rsidRDefault="00BF203A" w:rsidP="00DA5C59">
            <w:pPr>
              <w:rPr>
                <w:rFonts w:asciiTheme="minorHAnsi" w:hAnsiTheme="minorHAnsi"/>
                <w:b/>
              </w:rPr>
            </w:pPr>
            <w:r w:rsidRPr="00FF219E">
              <w:rPr>
                <w:rFonts w:asciiTheme="minorHAnsi" w:hAnsiTheme="minorHAnsi"/>
                <w:b/>
              </w:rPr>
              <w:t>Servicemål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</w:rPr>
              <w:t>Evt</w:t>
            </w:r>
            <w:r>
              <w:rPr>
                <w:rFonts w:asciiTheme="minorHAnsi" w:hAnsiTheme="minorHAnsi"/>
              </w:rPr>
              <w:t>.</w:t>
            </w:r>
            <w:r w:rsidRPr="00FF219E">
              <w:rPr>
                <w:rFonts w:asciiTheme="minorHAnsi" w:hAnsiTheme="minorHAnsi"/>
              </w:rPr>
              <w:t xml:space="preserve"> </w:t>
            </w:r>
            <w:r w:rsidRPr="00356143">
              <w:rPr>
                <w:rFonts w:asciiTheme="minorHAnsi" w:hAnsiTheme="minorHAnsi"/>
                <w:b/>
              </w:rPr>
              <w:t>fællesregionalt system</w:t>
            </w: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</w:rPr>
              <w:t>Evt</w:t>
            </w:r>
            <w:r>
              <w:rPr>
                <w:rFonts w:asciiTheme="minorHAnsi" w:hAnsiTheme="minorHAnsi"/>
              </w:rPr>
              <w:t>.</w:t>
            </w:r>
            <w:r w:rsidRPr="00FF219E">
              <w:rPr>
                <w:rFonts w:asciiTheme="minorHAnsi" w:hAnsiTheme="minorHAnsi"/>
              </w:rPr>
              <w:t xml:space="preserve"> </w:t>
            </w:r>
            <w:r w:rsidRPr="00356143">
              <w:rPr>
                <w:rFonts w:asciiTheme="minorHAnsi" w:hAnsiTheme="minorHAnsi"/>
                <w:b/>
              </w:rPr>
              <w:t>infrastruktur</w:t>
            </w:r>
            <w:r w:rsidRPr="00FF219E">
              <w:rPr>
                <w:rFonts w:asciiTheme="minorHAnsi" w:hAnsiTheme="minorHAnsi"/>
              </w:rPr>
              <w:t xml:space="preserve"> mellem systemer</w:t>
            </w: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</w:rPr>
              <w:t>Evt</w:t>
            </w:r>
            <w:r>
              <w:rPr>
                <w:rFonts w:asciiTheme="minorHAnsi" w:hAnsiTheme="minorHAnsi"/>
              </w:rPr>
              <w:t>.</w:t>
            </w:r>
            <w:r w:rsidRPr="00FF219E">
              <w:rPr>
                <w:rFonts w:asciiTheme="minorHAnsi" w:hAnsiTheme="minorHAnsi"/>
              </w:rPr>
              <w:t xml:space="preserve"> </w:t>
            </w:r>
            <w:r w:rsidRPr="00356143">
              <w:rPr>
                <w:rFonts w:asciiTheme="minorHAnsi" w:hAnsiTheme="minorHAnsi"/>
                <w:b/>
              </w:rPr>
              <w:t>systemer i regionerne</w:t>
            </w: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</w:rPr>
              <w:t>(…)</w:t>
            </w:r>
          </w:p>
        </w:tc>
      </w:tr>
      <w:tr w:rsidR="00BF203A" w:rsidRPr="00FF219E" w:rsidTr="00DA5C59">
        <w:tc>
          <w:tcPr>
            <w:tcW w:w="2093" w:type="dxa"/>
          </w:tcPr>
          <w:p w:rsidR="00BF203A" w:rsidRPr="00FF219E" w:rsidRDefault="00BF203A" w:rsidP="00DA5C59">
            <w:pPr>
              <w:rPr>
                <w:rFonts w:asciiTheme="minorHAnsi" w:hAnsiTheme="minorHAnsi"/>
                <w:b/>
              </w:rPr>
            </w:pPr>
            <w:r w:rsidRPr="00FF219E">
              <w:rPr>
                <w:rFonts w:asciiTheme="minorHAnsi" w:hAnsiTheme="minorHAnsi"/>
                <w:b/>
              </w:rPr>
              <w:lastRenderedPageBreak/>
              <w:t>Åbningstid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FF219E" w:rsidTr="00DA5C59">
        <w:tc>
          <w:tcPr>
            <w:tcW w:w="2093" w:type="dxa"/>
          </w:tcPr>
          <w:p w:rsidR="00BF203A" w:rsidRPr="00FF219E" w:rsidRDefault="00BF203A" w:rsidP="00DA5C59">
            <w:pPr>
              <w:rPr>
                <w:rFonts w:asciiTheme="minorHAnsi" w:hAnsiTheme="minorHAnsi"/>
                <w:b/>
              </w:rPr>
            </w:pPr>
            <w:r w:rsidRPr="00FF219E">
              <w:rPr>
                <w:rFonts w:asciiTheme="minorHAnsi" w:hAnsiTheme="minorHAnsi"/>
                <w:b/>
              </w:rPr>
              <w:t xml:space="preserve">Aftalt drifttid </w:t>
            </w:r>
          </w:p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</w:rPr>
              <w:t>(hvor der måles)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FF219E" w:rsidTr="00DA5C59">
        <w:tc>
          <w:tcPr>
            <w:tcW w:w="209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  <w:b/>
              </w:rPr>
              <w:t>Svartid</w:t>
            </w:r>
          </w:p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</w:rPr>
              <w:t>(evt flere)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FF219E" w:rsidTr="00DA5C59">
        <w:tc>
          <w:tcPr>
            <w:tcW w:w="2093" w:type="dxa"/>
          </w:tcPr>
          <w:p w:rsidR="00BF203A" w:rsidRPr="00CC7A61" w:rsidRDefault="00BF203A" w:rsidP="00DA5C59">
            <w:pPr>
              <w:rPr>
                <w:rFonts w:asciiTheme="minorHAnsi" w:hAnsiTheme="minorHAnsi"/>
              </w:rPr>
            </w:pPr>
            <w:r w:rsidRPr="00CA6A06">
              <w:rPr>
                <w:rFonts w:asciiTheme="minorHAnsi" w:hAnsiTheme="minorHAnsi"/>
                <w:b/>
              </w:rPr>
              <w:t>Oppetid</w:t>
            </w:r>
          </w:p>
          <w:p w:rsidR="00BF203A" w:rsidRPr="00CC7A61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CC7A61">
              <w:rPr>
                <w:rFonts w:asciiTheme="minorHAnsi" w:hAnsiTheme="minorHAnsi"/>
              </w:rPr>
              <w:t>Drift</w:t>
            </w:r>
            <w:r>
              <w:rPr>
                <w:rFonts w:asciiTheme="minorHAnsi" w:hAnsiTheme="minorHAnsi"/>
              </w:rPr>
              <w:t>s</w:t>
            </w:r>
            <w:r w:rsidRPr="00CC7A61">
              <w:rPr>
                <w:rFonts w:asciiTheme="minorHAnsi" w:hAnsiTheme="minorHAnsi"/>
              </w:rPr>
              <w:t>effektivitet</w:t>
            </w:r>
            <w:r>
              <w:rPr>
                <w:rFonts w:asciiTheme="minorHAnsi" w:hAnsiTheme="minorHAnsi"/>
              </w:rPr>
              <w:t>,</w:t>
            </w:r>
          </w:p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</w:rPr>
              <w:t>angiv opgør</w:t>
            </w:r>
            <w:r>
              <w:rPr>
                <w:rFonts w:asciiTheme="minorHAnsi" w:hAnsiTheme="minorHAnsi"/>
              </w:rPr>
              <w:t>elses</w:t>
            </w:r>
            <w:r w:rsidRPr="00FF219E">
              <w:rPr>
                <w:rFonts w:asciiTheme="minorHAnsi" w:hAnsiTheme="minorHAnsi"/>
              </w:rPr>
              <w:t>metode)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FF219E" w:rsidTr="00DA5C59">
        <w:tc>
          <w:tcPr>
            <w:tcW w:w="209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  <w:b/>
              </w:rPr>
              <w:t>Servicevinduer</w:t>
            </w:r>
            <w:r w:rsidRPr="00FF219E">
              <w:rPr>
                <w:rFonts w:asciiTheme="minorHAnsi" w:hAnsiTheme="minorHAnsi"/>
              </w:rPr>
              <w:t xml:space="preserve"> (tid)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FF219E" w:rsidTr="00DA5C59">
        <w:tc>
          <w:tcPr>
            <w:tcW w:w="209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  <w:b/>
              </w:rPr>
              <w:t>Batchvinduer</w:t>
            </w:r>
            <w:r w:rsidRPr="00FF219E">
              <w:rPr>
                <w:rFonts w:asciiTheme="minorHAnsi" w:hAnsiTheme="minorHAnsi"/>
              </w:rPr>
              <w:t xml:space="preserve"> (tid)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FF219E" w:rsidTr="00DA5C59">
        <w:tc>
          <w:tcPr>
            <w:tcW w:w="209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  <w:b/>
              </w:rPr>
              <w:t>Support</w:t>
            </w:r>
            <w:r w:rsidRPr="00FF219E">
              <w:rPr>
                <w:rFonts w:asciiTheme="minorHAnsi" w:hAnsiTheme="minorHAnsi"/>
              </w:rPr>
              <w:t xml:space="preserve"> (tid)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FF219E" w:rsidTr="00DA5C59">
        <w:tc>
          <w:tcPr>
            <w:tcW w:w="2093" w:type="dxa"/>
          </w:tcPr>
          <w:p w:rsidR="00BF203A" w:rsidRPr="000C1F93" w:rsidRDefault="00BF203A" w:rsidP="00DA5C59">
            <w:pPr>
              <w:rPr>
                <w:rFonts w:asciiTheme="minorHAnsi" w:hAnsiTheme="minorHAnsi"/>
              </w:rPr>
            </w:pPr>
            <w:r w:rsidRPr="00FF219E">
              <w:rPr>
                <w:rFonts w:asciiTheme="minorHAnsi" w:hAnsiTheme="minorHAnsi"/>
                <w:b/>
              </w:rPr>
              <w:t>Fejlhåndtering</w:t>
            </w:r>
            <w:r>
              <w:rPr>
                <w:rFonts w:asciiTheme="minorHAnsi" w:hAnsiTheme="minorHAnsi"/>
              </w:rPr>
              <w:t xml:space="preserve"> (frist)</w:t>
            </w:r>
          </w:p>
          <w:p w:rsidR="00BF203A" w:rsidRPr="00FF219E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(opdel på</w:t>
            </w:r>
            <w:r w:rsidRPr="00FF219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fejl</w:t>
            </w:r>
            <w:r w:rsidRPr="00FF219E">
              <w:rPr>
                <w:rFonts w:asciiTheme="minorHAnsi" w:hAnsiTheme="minorHAnsi"/>
              </w:rPr>
              <w:t>typer)</w:t>
            </w:r>
          </w:p>
        </w:tc>
        <w:tc>
          <w:tcPr>
            <w:tcW w:w="1984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FF219E" w:rsidRDefault="00BF203A" w:rsidP="00DA5C59">
            <w:pPr>
              <w:rPr>
                <w:rFonts w:asciiTheme="minorHAnsi" w:hAnsiTheme="minorHAnsi"/>
              </w:rPr>
            </w:pPr>
          </w:p>
        </w:tc>
      </w:tr>
    </w:tbl>
    <w:p w:rsidR="00BF203A" w:rsidRPr="00FF219E" w:rsidRDefault="00BF203A" w:rsidP="00BF203A">
      <w:pPr>
        <w:rPr>
          <w:sz w:val="20"/>
          <w:szCs w:val="20"/>
        </w:rPr>
      </w:pPr>
    </w:p>
    <w:p w:rsidR="00BF203A" w:rsidRDefault="00BF203A" w:rsidP="00BF203A">
      <w:pPr>
        <w:rPr>
          <w:sz w:val="20"/>
          <w:szCs w:val="20"/>
        </w:rPr>
      </w:pPr>
      <w:r>
        <w:rPr>
          <w:b/>
          <w:sz w:val="20"/>
          <w:szCs w:val="20"/>
        </w:rPr>
        <w:t>Forventet</w:t>
      </w:r>
      <w:r w:rsidRPr="00A4284A">
        <w:rPr>
          <w:b/>
          <w:sz w:val="20"/>
          <w:szCs w:val="20"/>
        </w:rPr>
        <w:t xml:space="preserve"> fordeling af ITIL-processer </w:t>
      </w:r>
      <w:r>
        <w:rPr>
          <w:b/>
          <w:sz w:val="20"/>
          <w:szCs w:val="20"/>
        </w:rPr>
        <w:t xml:space="preserve">mv. </w:t>
      </w:r>
      <w:r w:rsidRPr="00A4284A">
        <w:rPr>
          <w:b/>
          <w:sz w:val="20"/>
          <w:szCs w:val="20"/>
        </w:rPr>
        <w:t>omkring it-understøttelsen</w:t>
      </w:r>
    </w:p>
    <w:p w:rsidR="00BF203A" w:rsidRPr="00F8047E" w:rsidRDefault="00BF203A" w:rsidP="00BF203A">
      <w:pPr>
        <w:rPr>
          <w:i/>
          <w:sz w:val="20"/>
          <w:szCs w:val="20"/>
        </w:rPr>
      </w:pPr>
      <w:r w:rsidRPr="00F8047E">
        <w:rPr>
          <w:i/>
          <w:sz w:val="20"/>
          <w:szCs w:val="20"/>
        </w:rPr>
        <w:t xml:space="preserve">(Skriv opgaver ind i cellerne, vær særlig opmærksom på </w:t>
      </w:r>
      <w:r>
        <w:rPr>
          <w:i/>
          <w:sz w:val="20"/>
          <w:szCs w:val="20"/>
        </w:rPr>
        <w:t xml:space="preserve">at placere alle </w:t>
      </w:r>
      <w:r w:rsidRPr="00F8047E">
        <w:rPr>
          <w:i/>
          <w:sz w:val="20"/>
          <w:szCs w:val="20"/>
        </w:rPr>
        <w:t xml:space="preserve">opgaver som </w:t>
      </w:r>
      <w:r w:rsidRPr="0007641D">
        <w:rPr>
          <w:i/>
          <w:sz w:val="20"/>
          <w:szCs w:val="20"/>
          <w:u w:val="single"/>
        </w:rPr>
        <w:t>ikke</w:t>
      </w:r>
      <w:r w:rsidRPr="00F8047E">
        <w:rPr>
          <w:i/>
          <w:sz w:val="20"/>
          <w:szCs w:val="20"/>
        </w:rPr>
        <w:t xml:space="preserve"> skal løses af SAR/FSA</w:t>
      </w:r>
      <w:r>
        <w:rPr>
          <w:i/>
          <w:sz w:val="20"/>
          <w:szCs w:val="20"/>
        </w:rPr>
        <w:t xml:space="preserve">. </w:t>
      </w:r>
      <w:r w:rsidRPr="0096428D">
        <w:rPr>
          <w:b/>
          <w:i/>
          <w:sz w:val="20"/>
          <w:szCs w:val="20"/>
        </w:rPr>
        <w:t>NB: Skabelonen er endnu ikke kvalitetssikret af SYS!</w:t>
      </w:r>
      <w:r w:rsidRPr="00F8047E">
        <w:rPr>
          <w:i/>
          <w:sz w:val="20"/>
          <w:szCs w:val="20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843"/>
        <w:gridCol w:w="1873"/>
      </w:tblGrid>
      <w:tr w:rsidR="00BF203A" w:rsidRPr="00A4284A" w:rsidTr="00DA5C59">
        <w:tc>
          <w:tcPr>
            <w:tcW w:w="2093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 w:rsidRPr="00A4284A">
              <w:rPr>
                <w:rFonts w:asciiTheme="minorHAnsi" w:hAnsiTheme="minorHAnsi"/>
                <w:b/>
              </w:rPr>
              <w:t>ITIL-proces</w:t>
            </w:r>
          </w:p>
        </w:tc>
        <w:tc>
          <w:tcPr>
            <w:tcW w:w="1984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 w:rsidRPr="00A4284A">
              <w:rPr>
                <w:rFonts w:asciiTheme="minorHAnsi" w:hAnsiTheme="minorHAnsi"/>
                <w:b/>
              </w:rPr>
              <w:t>Fælles it-leverandør</w:t>
            </w:r>
          </w:p>
        </w:tc>
        <w:tc>
          <w:tcPr>
            <w:tcW w:w="1985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 w:rsidRPr="00A4284A">
              <w:rPr>
                <w:rFonts w:asciiTheme="minorHAnsi" w:hAnsiTheme="minorHAnsi"/>
                <w:b/>
              </w:rPr>
              <w:t>Systemansvarlig region (SAR/FSA)</w:t>
            </w:r>
          </w:p>
        </w:tc>
        <w:tc>
          <w:tcPr>
            <w:tcW w:w="1843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 w:rsidRPr="00A4284A">
              <w:rPr>
                <w:rFonts w:asciiTheme="minorHAnsi" w:hAnsiTheme="minorHAnsi"/>
                <w:b/>
              </w:rPr>
              <w:t>Regionale it-leverandører</w:t>
            </w:r>
          </w:p>
        </w:tc>
        <w:tc>
          <w:tcPr>
            <w:tcW w:w="1873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 w:rsidRPr="00A4284A">
              <w:rPr>
                <w:rFonts w:asciiTheme="minorHAnsi" w:hAnsiTheme="minorHAnsi"/>
                <w:b/>
              </w:rPr>
              <w:t>Regionale it-organisationer</w:t>
            </w:r>
          </w:p>
        </w:tc>
      </w:tr>
      <w:tr w:rsidR="00BF203A" w:rsidRPr="00A4284A" w:rsidTr="00DA5C59">
        <w:tc>
          <w:tcPr>
            <w:tcW w:w="2093" w:type="dxa"/>
          </w:tcPr>
          <w:p w:rsidR="00BF203A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Strategy</w:t>
            </w:r>
          </w:p>
          <w:p w:rsidR="00BF203A" w:rsidRPr="00A4284A" w:rsidRDefault="00BF203A" w:rsidP="00DA5C59">
            <w:pPr>
              <w:rPr>
                <w:rFonts w:asciiTheme="minorHAnsi" w:hAnsiTheme="minorHAnsi"/>
              </w:rPr>
            </w:pPr>
            <w:r w:rsidRPr="00A4284A">
              <w:rPr>
                <w:rFonts w:asciiTheme="minorHAnsi" w:hAnsiTheme="minorHAnsi"/>
                <w:b/>
              </w:rPr>
              <w:t>Demand management</w:t>
            </w:r>
            <w:r w:rsidRPr="00A4284A">
              <w:rPr>
                <w:rFonts w:asciiTheme="minorHAnsi" w:hAnsiTheme="minorHAnsi"/>
              </w:rPr>
              <w:t xml:space="preserve"> (Æ</w:t>
            </w:r>
            <w:r>
              <w:rPr>
                <w:rFonts w:asciiTheme="minorHAnsi" w:hAnsiTheme="minorHAnsi"/>
              </w:rPr>
              <w:t>ndringsprioritering, Brugergruppe, Styregruppe</w:t>
            </w:r>
            <w:r w:rsidRPr="00A4284A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</w:tcPr>
          <w:p w:rsidR="00BF203A" w:rsidRPr="00A4284A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A4284A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A4284A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A4284A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A4284A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  <w:b/>
              </w:rPr>
              <w:t>Service Design</w:t>
            </w:r>
            <w:r w:rsidRPr="008D6E02">
              <w:rPr>
                <w:rFonts w:asciiTheme="minorHAnsi" w:hAnsiTheme="minorHAnsi"/>
              </w:rPr>
              <w:t xml:space="preserve"> (Kravspecifikation</w:t>
            </w:r>
            <w:r>
              <w:rPr>
                <w:rFonts w:asciiTheme="minorHAnsi" w:hAnsiTheme="minorHAnsi"/>
              </w:rPr>
              <w:t>, kapacitetsstyring</w:t>
            </w:r>
            <w:r w:rsidRPr="008D6E02">
              <w:rPr>
                <w:rFonts w:asciiTheme="minorHAnsi" w:hAnsiTheme="minorHAnsi"/>
              </w:rPr>
              <w:t xml:space="preserve"> og dokumentation)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714ED0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Transition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b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Change Management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(it-udvikl., fejlrettelse)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0578F9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Transition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Release Management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(test mv. ifm releases)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0578F9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b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I</w:t>
            </w:r>
            <w:r>
              <w:rPr>
                <w:rFonts w:asciiTheme="minorHAnsi" w:hAnsiTheme="minorHAnsi"/>
                <w:b/>
                <w:lang w:val="en-US"/>
              </w:rPr>
              <w:t>T</w:t>
            </w:r>
            <w:r w:rsidRPr="008D6E02">
              <w:rPr>
                <w:rFonts w:asciiTheme="minorHAnsi" w:hAnsiTheme="minorHAnsi"/>
                <w:b/>
                <w:lang w:val="en-US"/>
              </w:rPr>
              <w:t xml:space="preserve"> Operations Control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(overvågning, backup)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C45F9F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b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Event Management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0578F9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Incident management</w:t>
            </w:r>
          </w:p>
          <w:p w:rsidR="00BF203A" w:rsidRPr="004143FD" w:rsidRDefault="00BF203A" w:rsidP="00DA5C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(driftsupport)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C45F9F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Problem Managem</w:t>
            </w:r>
            <w:r>
              <w:rPr>
                <w:rFonts w:asciiTheme="minorHAnsi" w:hAnsiTheme="minorHAnsi"/>
                <w:b/>
                <w:lang w:val="en-US"/>
              </w:rPr>
              <w:t>en</w:t>
            </w:r>
            <w:r w:rsidRPr="008D6E02">
              <w:rPr>
                <w:rFonts w:asciiTheme="minorHAnsi" w:hAnsiTheme="minorHAnsi"/>
                <w:b/>
                <w:lang w:val="en-US"/>
              </w:rPr>
              <w:t>t</w:t>
            </w:r>
          </w:p>
          <w:p w:rsidR="00BF203A" w:rsidRPr="00185907" w:rsidRDefault="00BF203A" w:rsidP="00DA5C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(driftsupport)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0578F9" w:rsidTr="00DA5C59">
        <w:tc>
          <w:tcPr>
            <w:tcW w:w="2093" w:type="dxa"/>
          </w:tcPr>
          <w:p w:rsidR="00BF203A" w:rsidRPr="003A3389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3A3389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Pr="003A3389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3A3389">
              <w:rPr>
                <w:rFonts w:asciiTheme="minorHAnsi" w:hAnsiTheme="minorHAnsi"/>
                <w:b/>
                <w:lang w:val="en-US"/>
              </w:rPr>
              <w:t>Request Fullfillment</w:t>
            </w:r>
          </w:p>
          <w:p w:rsidR="00BF203A" w:rsidRPr="003A3389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3A3389">
              <w:rPr>
                <w:rFonts w:asciiTheme="minorHAnsi" w:hAnsiTheme="minorHAnsi"/>
                <w:lang w:val="en-US"/>
              </w:rPr>
              <w:t>(driftsupport)</w:t>
            </w:r>
          </w:p>
        </w:tc>
        <w:tc>
          <w:tcPr>
            <w:tcW w:w="1984" w:type="dxa"/>
          </w:tcPr>
          <w:p w:rsidR="00BF203A" w:rsidRPr="003A3389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3A3389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3A3389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3A3389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A4284A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  <w:b/>
              </w:rPr>
              <w:lastRenderedPageBreak/>
              <w:t>Continual Service Improvement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</w:rPr>
              <w:t>(driftoptimering, videreudvikling genudbud)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362D75" w:rsidTr="00DA5C59">
        <w:tc>
          <w:tcPr>
            <w:tcW w:w="209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  <w:b/>
              </w:rPr>
              <w:t>Uddannelse af brugere</w:t>
            </w:r>
            <w:r w:rsidRPr="008D6E02">
              <w:rPr>
                <w:rFonts w:asciiTheme="minorHAnsi" w:hAnsiTheme="minorHAnsi"/>
              </w:rPr>
              <w:t xml:space="preserve"> (efter projekt)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362D75" w:rsidTr="00DA5C59">
        <w:tc>
          <w:tcPr>
            <w:tcW w:w="2093" w:type="dxa"/>
          </w:tcPr>
          <w:p w:rsidR="00BF203A" w:rsidRPr="00DA7CF8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  <w:b/>
              </w:rPr>
              <w:t>Kommunikation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DA7CF8">
              <w:rPr>
                <w:rFonts w:asciiTheme="minorHAnsi" w:hAnsiTheme="minorHAnsi"/>
              </w:rPr>
              <w:t>(om systemerne)</w:t>
            </w:r>
          </w:p>
        </w:tc>
        <w:tc>
          <w:tcPr>
            <w:tcW w:w="1984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</w:tr>
    </w:tbl>
    <w:p w:rsidR="00BF203A" w:rsidRDefault="00BF203A" w:rsidP="00BF203A">
      <w:pPr>
        <w:rPr>
          <w:b/>
          <w:sz w:val="24"/>
          <w:szCs w:val="24"/>
        </w:rPr>
      </w:pPr>
    </w:p>
    <w:p w:rsidR="00BF203A" w:rsidRPr="00C60104" w:rsidRDefault="00BF203A" w:rsidP="00BF203A">
      <w:pPr>
        <w:rPr>
          <w:b/>
          <w:sz w:val="24"/>
          <w:szCs w:val="24"/>
        </w:rPr>
      </w:pPr>
      <w:r w:rsidRPr="00C60104">
        <w:rPr>
          <w:b/>
          <w:sz w:val="24"/>
          <w:szCs w:val="24"/>
        </w:rPr>
        <w:t>Systemforvaltningsopgaven hos SystemAnsvarlig Region (SAR)</w:t>
      </w:r>
    </w:p>
    <w:p w:rsidR="00BF203A" w:rsidRPr="00022AF3" w:rsidRDefault="00BF203A" w:rsidP="00BF203A">
      <w:pPr>
        <w:rPr>
          <w:i/>
          <w:sz w:val="20"/>
          <w:szCs w:val="20"/>
        </w:rPr>
      </w:pPr>
      <w:r w:rsidRPr="00022AF3">
        <w:rPr>
          <w:i/>
          <w:sz w:val="20"/>
          <w:szCs w:val="20"/>
        </w:rPr>
        <w:t xml:space="preserve">(Her opsummeres og uddybes opgaverne for SystemAnsvarlig Region (SAR)), fx baseret på </w:t>
      </w:r>
      <w:r>
        <w:rPr>
          <w:i/>
          <w:sz w:val="20"/>
          <w:szCs w:val="20"/>
        </w:rPr>
        <w:t xml:space="preserve">SAR-kolonnen i </w:t>
      </w:r>
      <w:r w:rsidRPr="00022AF3">
        <w:rPr>
          <w:i/>
          <w:sz w:val="20"/>
          <w:szCs w:val="20"/>
        </w:rPr>
        <w:t>tabel om ITIL-processer i punktet ovenfor, tilføjet ressourceforbrug og nødvendige kompetencer.</w:t>
      </w:r>
      <w:r>
        <w:rPr>
          <w:i/>
          <w:sz w:val="20"/>
          <w:szCs w:val="20"/>
        </w:rPr>
        <w:t xml:space="preserve"> Angiv om styregruppen evt skal tilpasses i lyset af valg af Systemansvarlig Region. Beslutning om valg af SAR tages i RSI direktørkredsen, baseret på sagsfremstillingen ifm. behandling af PID. </w:t>
      </w:r>
      <w:r w:rsidRPr="00C60104">
        <w:rPr>
          <w:b/>
          <w:i/>
          <w:sz w:val="20"/>
          <w:szCs w:val="20"/>
        </w:rPr>
        <w:t>NB: Skabelonen er endnu ikke kvalitetssikret af SYS!</w:t>
      </w:r>
      <w:r w:rsidRPr="00022AF3">
        <w:rPr>
          <w:i/>
          <w:sz w:val="20"/>
          <w:szCs w:val="20"/>
        </w:rPr>
        <w:t>)</w:t>
      </w:r>
    </w:p>
    <w:p w:rsidR="00BF203A" w:rsidRPr="00B633AE" w:rsidRDefault="00BF203A" w:rsidP="00BF203A">
      <w:pPr>
        <w:rPr>
          <w:b/>
          <w:sz w:val="20"/>
          <w:szCs w:val="20"/>
        </w:rPr>
      </w:pPr>
      <w:r>
        <w:rPr>
          <w:b/>
          <w:sz w:val="20"/>
          <w:szCs w:val="20"/>
        </w:rPr>
        <w:t>Opgaver og ressourcebehov for Systemansvarlig region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843"/>
        <w:gridCol w:w="1873"/>
      </w:tblGrid>
      <w:tr w:rsidR="00BF203A" w:rsidRPr="00A4284A" w:rsidTr="00DA5C59">
        <w:tc>
          <w:tcPr>
            <w:tcW w:w="2235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 w:rsidRPr="00A4284A">
              <w:rPr>
                <w:rFonts w:asciiTheme="minorHAnsi" w:hAnsiTheme="minorHAnsi"/>
                <w:b/>
              </w:rPr>
              <w:t>ITIL-proces</w:t>
            </w:r>
          </w:p>
        </w:tc>
        <w:tc>
          <w:tcPr>
            <w:tcW w:w="1842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Opgave for </w:t>
            </w:r>
            <w:r w:rsidRPr="00A4284A">
              <w:rPr>
                <w:rFonts w:asciiTheme="minorHAnsi" w:hAnsiTheme="minorHAnsi"/>
                <w:b/>
              </w:rPr>
              <w:t>Systemansvarlig region (SAR/FSA)</w:t>
            </w:r>
          </w:p>
        </w:tc>
        <w:tc>
          <w:tcPr>
            <w:tcW w:w="1985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Udføres af rolle / kompetence</w:t>
            </w:r>
          </w:p>
        </w:tc>
        <w:tc>
          <w:tcPr>
            <w:tcW w:w="1843" w:type="dxa"/>
          </w:tcPr>
          <w:p w:rsidR="00BF203A" w:rsidRPr="00A4284A" w:rsidRDefault="00BF203A" w:rsidP="00DA5C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Årligt ressourcebehov </w:t>
            </w:r>
            <w:r w:rsidRPr="0095459F">
              <w:rPr>
                <w:rFonts w:asciiTheme="minorHAnsi" w:hAnsiTheme="minorHAnsi"/>
              </w:rPr>
              <w:t>(timer</w:t>
            </w:r>
            <w:r>
              <w:rPr>
                <w:rFonts w:asciiTheme="minorHAnsi" w:hAnsiTheme="minorHAnsi"/>
              </w:rPr>
              <w:t>/år</w:t>
            </w:r>
            <w:r w:rsidRPr="0095459F">
              <w:rPr>
                <w:rFonts w:asciiTheme="minorHAnsi" w:hAnsiTheme="minorHAnsi"/>
              </w:rPr>
              <w:t>)</w:t>
            </w:r>
          </w:p>
        </w:tc>
        <w:tc>
          <w:tcPr>
            <w:tcW w:w="1873" w:type="dxa"/>
          </w:tcPr>
          <w:p w:rsidR="00BF203A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Økonomi</w:t>
            </w:r>
          </w:p>
          <w:p w:rsidR="00BF203A" w:rsidRPr="00A73D92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(timer x 500 kr.)</w:t>
            </w:r>
          </w:p>
        </w:tc>
      </w:tr>
      <w:tr w:rsidR="00BF203A" w:rsidRPr="00A4284A" w:rsidTr="00DA5C59">
        <w:tc>
          <w:tcPr>
            <w:tcW w:w="2235" w:type="dxa"/>
          </w:tcPr>
          <w:p w:rsidR="00BF203A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Strategy</w:t>
            </w:r>
          </w:p>
          <w:p w:rsidR="00BF203A" w:rsidRPr="00A4284A" w:rsidRDefault="00BF203A" w:rsidP="00DA5C59">
            <w:pPr>
              <w:rPr>
                <w:rFonts w:asciiTheme="minorHAnsi" w:hAnsiTheme="minorHAnsi"/>
              </w:rPr>
            </w:pPr>
            <w:r w:rsidRPr="00A4284A">
              <w:rPr>
                <w:rFonts w:asciiTheme="minorHAnsi" w:hAnsiTheme="minorHAnsi"/>
                <w:b/>
              </w:rPr>
              <w:t>Demand management</w:t>
            </w:r>
            <w:r w:rsidRPr="00A4284A">
              <w:rPr>
                <w:rFonts w:asciiTheme="minorHAnsi" w:hAnsiTheme="minorHAnsi"/>
              </w:rPr>
              <w:t xml:space="preserve"> (Æ</w:t>
            </w:r>
            <w:r>
              <w:rPr>
                <w:rFonts w:asciiTheme="minorHAnsi" w:hAnsiTheme="minorHAnsi"/>
              </w:rPr>
              <w:t>ndringsprioritering, Brugergruppe, Styregruppe</w:t>
            </w:r>
            <w:r w:rsidRPr="00A4284A">
              <w:rPr>
                <w:rFonts w:asciiTheme="minorHAnsi" w:hAnsiTheme="minorHAnsi"/>
              </w:rPr>
              <w:t>)</w:t>
            </w:r>
          </w:p>
        </w:tc>
        <w:tc>
          <w:tcPr>
            <w:tcW w:w="1842" w:type="dxa"/>
          </w:tcPr>
          <w:p w:rsidR="00BF203A" w:rsidRPr="00A4284A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A4284A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A4284A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A4284A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A4284A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  <w:b/>
              </w:rPr>
              <w:t>Service Design</w:t>
            </w:r>
            <w:r w:rsidRPr="008D6E02">
              <w:rPr>
                <w:rFonts w:asciiTheme="minorHAnsi" w:hAnsiTheme="minorHAnsi"/>
              </w:rPr>
              <w:t xml:space="preserve"> (Kravspecifikation</w:t>
            </w:r>
            <w:r>
              <w:rPr>
                <w:rFonts w:asciiTheme="minorHAnsi" w:hAnsiTheme="minorHAnsi"/>
              </w:rPr>
              <w:t>, kapacitetsstyring</w:t>
            </w:r>
            <w:r w:rsidRPr="008D6E02">
              <w:rPr>
                <w:rFonts w:asciiTheme="minorHAnsi" w:hAnsiTheme="minorHAnsi"/>
              </w:rPr>
              <w:t xml:space="preserve"> og dokumentation)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714ED0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Transition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b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Change Management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(it-udvikling</w:t>
            </w:r>
            <w:r w:rsidRPr="008D6E02">
              <w:rPr>
                <w:rFonts w:asciiTheme="minorHAnsi" w:hAnsiTheme="minorHAnsi"/>
                <w:lang w:val="en-US"/>
              </w:rPr>
              <w:t>, fejlrettelse)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0578F9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Transition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Release Management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(test mv. ifm releases)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0578F9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b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I</w:t>
            </w:r>
            <w:r>
              <w:rPr>
                <w:rFonts w:asciiTheme="minorHAnsi" w:hAnsiTheme="minorHAnsi"/>
                <w:b/>
                <w:lang w:val="en-US"/>
              </w:rPr>
              <w:t>T</w:t>
            </w:r>
            <w:r w:rsidRPr="008D6E02">
              <w:rPr>
                <w:rFonts w:asciiTheme="minorHAnsi" w:hAnsiTheme="minorHAnsi"/>
                <w:b/>
                <w:lang w:val="en-US"/>
              </w:rPr>
              <w:t xml:space="preserve"> Operations Control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(overvågning, backup)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A4284A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  <w:b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Event Management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0578F9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Incident management</w:t>
            </w:r>
          </w:p>
          <w:p w:rsidR="00BF203A" w:rsidRPr="004143FD" w:rsidRDefault="00BF203A" w:rsidP="00DA5C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(driftsupport)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A4284A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8D6E02">
              <w:rPr>
                <w:rFonts w:asciiTheme="minorHAnsi" w:hAnsiTheme="minorHAnsi"/>
                <w:b/>
                <w:lang w:val="en-US"/>
              </w:rPr>
              <w:t>Problem Managemt</w:t>
            </w:r>
          </w:p>
          <w:p w:rsidR="00BF203A" w:rsidRPr="00185907" w:rsidRDefault="00BF203A" w:rsidP="00DA5C5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(driftsupport)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0578F9" w:rsidTr="00DA5C59">
        <w:tc>
          <w:tcPr>
            <w:tcW w:w="2235" w:type="dxa"/>
          </w:tcPr>
          <w:p w:rsidR="00BF203A" w:rsidRPr="00F61FC8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F61FC8">
              <w:rPr>
                <w:rFonts w:asciiTheme="minorHAnsi" w:hAnsiTheme="minorHAnsi"/>
                <w:lang w:val="en-US"/>
              </w:rPr>
              <w:t>Service Operation</w:t>
            </w:r>
          </w:p>
          <w:p w:rsidR="00BF203A" w:rsidRPr="00F61FC8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F61FC8">
              <w:rPr>
                <w:rFonts w:asciiTheme="minorHAnsi" w:hAnsiTheme="minorHAnsi"/>
                <w:b/>
                <w:lang w:val="en-US"/>
              </w:rPr>
              <w:t>Request Fullfillment</w:t>
            </w:r>
          </w:p>
          <w:p w:rsidR="00BF203A" w:rsidRPr="00F61FC8" w:rsidRDefault="00BF203A" w:rsidP="00DA5C59">
            <w:pPr>
              <w:rPr>
                <w:rFonts w:asciiTheme="minorHAnsi" w:hAnsiTheme="minorHAnsi"/>
                <w:lang w:val="en-US"/>
              </w:rPr>
            </w:pPr>
            <w:r w:rsidRPr="00F61FC8">
              <w:rPr>
                <w:rFonts w:asciiTheme="minorHAnsi" w:hAnsiTheme="minorHAnsi"/>
                <w:lang w:val="en-US"/>
              </w:rPr>
              <w:lastRenderedPageBreak/>
              <w:t>(driftsupport)</w:t>
            </w:r>
          </w:p>
        </w:tc>
        <w:tc>
          <w:tcPr>
            <w:tcW w:w="1842" w:type="dxa"/>
          </w:tcPr>
          <w:p w:rsidR="00BF203A" w:rsidRPr="00F61FC8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</w:tcPr>
          <w:p w:rsidR="00BF203A" w:rsidRPr="00F61FC8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</w:tcPr>
          <w:p w:rsidR="00BF203A" w:rsidRPr="00F61FC8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73" w:type="dxa"/>
          </w:tcPr>
          <w:p w:rsidR="00BF203A" w:rsidRPr="00F61FC8" w:rsidRDefault="00BF203A" w:rsidP="00DA5C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F203A" w:rsidRPr="00A4284A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  <w:b/>
              </w:rPr>
              <w:t>Continual Service Improvement</w:t>
            </w:r>
          </w:p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</w:rPr>
              <w:t>(driftoptimering, videreudvikling genudbud)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A4284A" w:rsidTr="00DA5C59">
        <w:tc>
          <w:tcPr>
            <w:tcW w:w="223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  <w:b/>
              </w:rPr>
              <w:t>Uddannelse af brugere</w:t>
            </w:r>
            <w:r w:rsidRPr="008D6E02">
              <w:rPr>
                <w:rFonts w:asciiTheme="minorHAnsi" w:hAnsiTheme="minorHAnsi"/>
              </w:rPr>
              <w:t xml:space="preserve"> (efter projekt)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</w:tr>
      <w:tr w:rsidR="00BF203A" w:rsidRPr="00A4284A" w:rsidTr="00DA5C59">
        <w:tc>
          <w:tcPr>
            <w:tcW w:w="2235" w:type="dxa"/>
          </w:tcPr>
          <w:p w:rsidR="00BF203A" w:rsidRDefault="00BF203A" w:rsidP="00DA5C59">
            <w:pPr>
              <w:rPr>
                <w:rFonts w:asciiTheme="minorHAnsi" w:hAnsiTheme="minorHAnsi"/>
              </w:rPr>
            </w:pPr>
            <w:r w:rsidRPr="008D6E02">
              <w:rPr>
                <w:rFonts w:asciiTheme="minorHAnsi" w:hAnsiTheme="minorHAnsi"/>
                <w:b/>
              </w:rPr>
              <w:t>Kommunikation</w:t>
            </w:r>
          </w:p>
          <w:p w:rsidR="00BF203A" w:rsidRPr="008524AB" w:rsidRDefault="00BF203A" w:rsidP="00DA5C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(om systemerne)</w:t>
            </w:r>
          </w:p>
        </w:tc>
        <w:tc>
          <w:tcPr>
            <w:tcW w:w="1842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873" w:type="dxa"/>
          </w:tcPr>
          <w:p w:rsidR="00BF203A" w:rsidRPr="008D6E02" w:rsidRDefault="00BF203A" w:rsidP="00DA5C59">
            <w:pPr>
              <w:rPr>
                <w:rFonts w:asciiTheme="minorHAnsi" w:hAnsiTheme="minorHAnsi"/>
              </w:rPr>
            </w:pPr>
          </w:p>
        </w:tc>
      </w:tr>
    </w:tbl>
    <w:p w:rsidR="00BF203A" w:rsidRDefault="00BF203A" w:rsidP="00BF203A">
      <w:pPr>
        <w:rPr>
          <w:sz w:val="20"/>
          <w:szCs w:val="20"/>
        </w:rPr>
      </w:pPr>
    </w:p>
    <w:p w:rsidR="00BF203A" w:rsidRDefault="00BF203A" w:rsidP="00BF203A">
      <w:pPr>
        <w:rPr>
          <w:sz w:val="20"/>
          <w:szCs w:val="20"/>
        </w:rPr>
      </w:pPr>
    </w:p>
    <w:p w:rsidR="00BF203A" w:rsidRDefault="00BF203A" w:rsidP="00FE3E37">
      <w:pPr>
        <w:ind w:left="360"/>
      </w:pPr>
    </w:p>
    <w:sectPr w:rsidR="00BF2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F91" w:rsidRDefault="00977F91">
      <w:pPr>
        <w:spacing w:after="0" w:line="240" w:lineRule="auto"/>
      </w:pPr>
      <w:r>
        <w:separator/>
      </w:r>
    </w:p>
  </w:endnote>
  <w:endnote w:type="continuationSeparator" w:id="0">
    <w:p w:rsidR="00977F91" w:rsidRDefault="0097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977F91" w:rsidP="00B74DDF">
    <w:pPr>
      <w:pStyle w:val="Sidefod"/>
      <w:tabs>
        <w:tab w:val="clear" w:pos="4320"/>
      </w:tabs>
    </w:pPr>
    <w:sdt>
      <w:sdtPr>
        <w:id w:val="1334192658"/>
        <w:docPartObj>
          <w:docPartGallery w:val="Page Numbers (Bottom of Page)"/>
          <w:docPartUnique/>
        </w:docPartObj>
      </w:sdtPr>
      <w:sdtEndPr/>
      <w:sdtContent>
        <w:r w:rsidR="00B74DDF">
          <w:t>PID, Digitaliseringsstyrelsen</w:t>
        </w:r>
      </w:sdtContent>
    </w:sdt>
    <w:r w:rsidR="00B74DDF">
      <w:br/>
      <w:t>Faseovergangsrapport, august 2013</w:t>
    </w:r>
  </w:p>
  <w:p w:rsidR="00B74DDF" w:rsidRDefault="00B74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508208"/>
      <w:docPartObj>
        <w:docPartGallery w:val="Page Numbers (Bottom of Page)"/>
        <w:docPartUnique/>
      </w:docPartObj>
    </w:sdtPr>
    <w:sdtEndPr/>
    <w:sdtContent>
      <w:p w:rsidR="00B74DDF" w:rsidRDefault="00B74DD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8F9">
          <w:rPr>
            <w:noProof/>
          </w:rPr>
          <w:t>5</w:t>
        </w:r>
        <w:r>
          <w:fldChar w:fldCharType="end"/>
        </w:r>
      </w:p>
    </w:sdtContent>
  </w:sdt>
  <w:p w:rsidR="00B74DDF" w:rsidRPr="00914409" w:rsidRDefault="000578F9" w:rsidP="000578F9">
    <w:pPr>
      <w:pStyle w:val="Sidefod"/>
      <w:tabs>
        <w:tab w:val="clear" w:pos="4320"/>
      </w:tabs>
      <w:jc w:val="center"/>
    </w:pPr>
    <w:r>
      <w:t>RSI pejlemærke – bilag til projektstyregruppen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54" w:rsidRDefault="000C4F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F91" w:rsidRDefault="00977F91">
      <w:pPr>
        <w:spacing w:after="0" w:line="240" w:lineRule="auto"/>
      </w:pPr>
      <w:r>
        <w:separator/>
      </w:r>
    </w:p>
  </w:footnote>
  <w:footnote w:type="continuationSeparator" w:id="0">
    <w:p w:rsidR="00977F91" w:rsidRDefault="0097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54" w:rsidRDefault="000C4F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B74DDF" w:rsidP="00B74DDF"/>
  <w:p w:rsidR="00B74DDF" w:rsidRDefault="00B74DDF" w:rsidP="00B74DDF"/>
  <w:p w:rsidR="00B74DDF" w:rsidRPr="00AB0C67" w:rsidRDefault="00B74DDF" w:rsidP="00B74D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54" w:rsidRDefault="000C4F5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0F"/>
    <w:rsid w:val="000578F9"/>
    <w:rsid w:val="000C4F54"/>
    <w:rsid w:val="00103E2F"/>
    <w:rsid w:val="0068080F"/>
    <w:rsid w:val="009026F6"/>
    <w:rsid w:val="00977F91"/>
    <w:rsid w:val="00A221BD"/>
    <w:rsid w:val="00B21279"/>
    <w:rsid w:val="00B64993"/>
    <w:rsid w:val="00B74DDF"/>
    <w:rsid w:val="00BF203A"/>
    <w:rsid w:val="00F31FDB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69C8"/>
  <w15:docId w15:val="{76A3DA9D-C0F7-4B02-B58B-8A86C2B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8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80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99"/>
    <w:qFormat/>
    <w:rsid w:val="00680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680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8080F"/>
    <w:rPr>
      <w:rFonts w:ascii="Calibri" w:hAnsi="Calibri" w:cs="Times New Roman"/>
      <w:sz w:val="18"/>
      <w:lang w:eastAsia="da-DK"/>
    </w:rPr>
  </w:style>
  <w:style w:type="paragraph" w:styleId="Sidehoved">
    <w:name w:val="header"/>
    <w:basedOn w:val="Normal"/>
    <w:link w:val="SidehovedTegn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8080F"/>
    <w:rPr>
      <w:rFonts w:ascii="Calibri" w:hAnsi="Calibri" w:cs="Times New Roman"/>
      <w:sz w:val="18"/>
      <w:lang w:eastAsia="da-DK"/>
    </w:rPr>
  </w:style>
  <w:style w:type="table" w:styleId="Tabel-Gitter">
    <w:name w:val="Table Grid"/>
    <w:aliases w:val="MP Tabel Oppsetning1"/>
    <w:basedOn w:val="Tabel-Normal"/>
    <w:uiPriority w:val="59"/>
    <w:rsid w:val="006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80F"/>
    <w:rPr>
      <w:rFonts w:ascii="Tahoma" w:hAnsi="Tahoma" w:cs="Tahoma"/>
      <w:sz w:val="16"/>
      <w:szCs w:val="16"/>
    </w:rPr>
  </w:style>
  <w:style w:type="paragraph" w:customStyle="1" w:styleId="tabel">
    <w:name w:val="_tabel"/>
    <w:basedOn w:val="Normal"/>
    <w:qFormat/>
    <w:rsid w:val="00A221BD"/>
    <w:pPr>
      <w:spacing w:after="0" w:line="240" w:lineRule="exact"/>
    </w:pPr>
    <w:rPr>
      <w:sz w:val="20"/>
    </w:rPr>
  </w:style>
  <w:style w:type="paragraph" w:customStyle="1" w:styleId="Default">
    <w:name w:val="Default"/>
    <w:rsid w:val="00B21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Taageby Nielsen</dc:creator>
  <cp:lastModifiedBy>Christian Broholm Andersen</cp:lastModifiedBy>
  <cp:revision>4</cp:revision>
  <cp:lastPrinted>2016-05-03T13:53:00Z</cp:lastPrinted>
  <dcterms:created xsi:type="dcterms:W3CDTF">2016-05-03T13:56:00Z</dcterms:created>
  <dcterms:modified xsi:type="dcterms:W3CDTF">2019-11-25T10:18:00Z</dcterms:modified>
</cp:coreProperties>
</file>