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ED" w:rsidRPr="00B343D5" w:rsidRDefault="006842ED" w:rsidP="005B0AAD">
      <w:pPr>
        <w:pStyle w:val="Brevdata"/>
        <w:framePr w:wrap="around" w:x="8972" w:y="3889"/>
        <w:spacing w:line="240" w:lineRule="auto"/>
        <w:rPr>
          <w:rFonts w:ascii="Calibri" w:hAnsi="Calibri"/>
          <w:color w:val="5F5F5F"/>
          <w:kern w:val="24"/>
          <w:sz w:val="20"/>
        </w:rPr>
      </w:pPr>
      <w:bookmarkStart w:id="0" w:name="BrevData5"/>
      <w:bookmarkStart w:id="1" w:name="Afkryds"/>
      <w:bookmarkEnd w:id="0"/>
      <w:bookmarkEnd w:id="1"/>
      <w:r w:rsidRPr="00B85532">
        <w:rPr>
          <w:rFonts w:ascii="Calibri" w:hAnsi="Calibri"/>
        </w:rPr>
        <w:t xml:space="preserve"> </w:t>
      </w:r>
      <w:r w:rsidR="002D3317" w:rsidRPr="00B343D5">
        <w:rPr>
          <w:rFonts w:ascii="Calibri" w:hAnsi="Calibri"/>
          <w:color w:val="5F5F5F"/>
          <w:sz w:val="20"/>
        </w:rPr>
        <w:t>12-</w:t>
      </w:r>
      <w:r w:rsidR="00DE1383">
        <w:rPr>
          <w:rFonts w:ascii="Calibri" w:hAnsi="Calibri"/>
          <w:color w:val="5F5F5F"/>
          <w:sz w:val="20"/>
        </w:rPr>
        <w:t>12</w:t>
      </w:r>
      <w:r w:rsidR="002D3317" w:rsidRPr="00B343D5">
        <w:rPr>
          <w:rFonts w:ascii="Calibri" w:hAnsi="Calibri"/>
          <w:color w:val="5F5F5F"/>
          <w:sz w:val="20"/>
        </w:rPr>
        <w:t>-201</w:t>
      </w:r>
      <w:r w:rsidR="00DE1383">
        <w:rPr>
          <w:rFonts w:ascii="Calibri" w:hAnsi="Calibri"/>
          <w:color w:val="5F5F5F"/>
          <w:sz w:val="20"/>
        </w:rPr>
        <w:t>4</w:t>
      </w:r>
      <w:bookmarkStart w:id="2" w:name="_GoBack"/>
      <w:bookmarkEnd w:id="2"/>
    </w:p>
    <w:p w:rsidR="003D44B9" w:rsidRPr="00B343D5" w:rsidRDefault="003D44B9" w:rsidP="005B0AAD">
      <w:pPr>
        <w:pStyle w:val="Brevdata"/>
        <w:framePr w:wrap="around" w:x="8972" w:y="3889"/>
        <w:spacing w:line="240" w:lineRule="auto"/>
        <w:rPr>
          <w:rFonts w:ascii="Calibri" w:hAnsi="Calibri"/>
          <w:color w:val="5F5F5F"/>
          <w:sz w:val="20"/>
        </w:rPr>
      </w:pPr>
      <w:bookmarkStart w:id="3" w:name="BrevData2"/>
      <w:bookmarkEnd w:id="3"/>
    </w:p>
    <w:p w:rsidR="006842ED" w:rsidRPr="00B343D5" w:rsidRDefault="006842ED" w:rsidP="005B0AAD">
      <w:pPr>
        <w:pStyle w:val="Brevdata"/>
        <w:framePr w:wrap="around" w:x="8972" w:y="3889"/>
        <w:spacing w:line="240" w:lineRule="auto"/>
        <w:rPr>
          <w:rFonts w:ascii="Calibri" w:hAnsi="Calibri"/>
          <w:color w:val="5F5F5F"/>
          <w:kern w:val="24"/>
          <w:sz w:val="20"/>
        </w:rPr>
      </w:pPr>
      <w:r w:rsidRPr="00B343D5">
        <w:rPr>
          <w:rFonts w:ascii="Calibri" w:hAnsi="Calibri"/>
          <w:color w:val="5F5F5F"/>
          <w:sz w:val="20"/>
        </w:rPr>
        <w:t xml:space="preserve"> Sag nr. </w:t>
      </w:r>
      <w:r w:rsidR="002D3317" w:rsidRPr="00B343D5">
        <w:rPr>
          <w:rFonts w:ascii="Calibri" w:hAnsi="Calibri"/>
          <w:color w:val="5F5F5F"/>
          <w:sz w:val="20"/>
        </w:rPr>
        <w:t>13/1453</w:t>
      </w:r>
    </w:p>
    <w:p w:rsidR="006842ED" w:rsidRPr="00B343D5" w:rsidRDefault="006842ED" w:rsidP="005B0AAD">
      <w:pPr>
        <w:pStyle w:val="Brevdata"/>
        <w:framePr w:wrap="around" w:x="8972" w:y="3889"/>
        <w:spacing w:line="240" w:lineRule="auto"/>
        <w:rPr>
          <w:rFonts w:ascii="Calibri" w:hAnsi="Calibri"/>
          <w:color w:val="5F5F5F"/>
          <w:kern w:val="24"/>
          <w:sz w:val="20"/>
        </w:rPr>
      </w:pPr>
      <w:r w:rsidRPr="00B343D5">
        <w:rPr>
          <w:rFonts w:ascii="Calibri" w:hAnsi="Calibri"/>
          <w:color w:val="5F5F5F"/>
          <w:sz w:val="20"/>
        </w:rPr>
        <w:t xml:space="preserve"> </w:t>
      </w:r>
      <w:r w:rsidR="003D25A4" w:rsidRPr="00B343D5">
        <w:rPr>
          <w:rFonts w:ascii="Calibri" w:hAnsi="Calibri"/>
          <w:color w:val="5F5F5F"/>
          <w:sz w:val="20"/>
        </w:rPr>
        <w:t xml:space="preserve">Dokumentnr. </w:t>
      </w:r>
      <w:bookmarkStart w:id="4" w:name="AcadreDokumentNummer"/>
      <w:r w:rsidR="00632516" w:rsidRPr="00B343D5">
        <w:rPr>
          <w:rFonts w:ascii="Calibri" w:hAnsi="Calibri"/>
          <w:color w:val="5F5F5F"/>
          <w:sz w:val="20"/>
        </w:rPr>
        <w:t>35748/13</w:t>
      </w:r>
      <w:r w:rsidR="003D25A4" w:rsidRPr="00B343D5">
        <w:rPr>
          <w:rFonts w:ascii="Calibri" w:hAnsi="Calibri"/>
          <w:color w:val="5F5F5F"/>
          <w:sz w:val="20"/>
        </w:rPr>
        <w:t xml:space="preserve"> </w:t>
      </w:r>
      <w:r w:rsidR="003D25A4" w:rsidRPr="00B46925">
        <w:rPr>
          <w:rFonts w:ascii="Calibri" w:hAnsi="Calibri"/>
          <w:color w:val="5F5F5F"/>
          <w:sz w:val="20"/>
        </w:rPr>
        <w:fldChar w:fldCharType="begin">
          <w:ffData>
            <w:name w:val="AcadreDokumentNummer"/>
            <w:enabled/>
            <w:calcOnExit w:val="0"/>
            <w:textInput/>
          </w:ffData>
        </w:fldChar>
      </w:r>
      <w:r w:rsidR="003D25A4" w:rsidRPr="00B343D5">
        <w:rPr>
          <w:rFonts w:ascii="Calibri" w:hAnsi="Calibri"/>
          <w:color w:val="5F5F5F"/>
          <w:sz w:val="20"/>
        </w:rPr>
        <w:instrText xml:space="preserve"> FORMTEXT </w:instrText>
      </w:r>
      <w:r w:rsidR="003D25A4" w:rsidRPr="00B46925">
        <w:rPr>
          <w:rFonts w:ascii="Calibri" w:hAnsi="Calibri"/>
          <w:color w:val="5F5F5F"/>
          <w:sz w:val="20"/>
        </w:rPr>
      </w:r>
      <w:r w:rsidR="003D25A4" w:rsidRPr="00B46925">
        <w:rPr>
          <w:rFonts w:ascii="Calibri" w:hAnsi="Calibri"/>
          <w:color w:val="5F5F5F"/>
          <w:sz w:val="20"/>
        </w:rPr>
        <w:fldChar w:fldCharType="separate"/>
      </w:r>
      <w:r w:rsidR="003D25A4" w:rsidRPr="00B46925">
        <w:rPr>
          <w:color w:val="5F5F5F"/>
          <w:sz w:val="20"/>
        </w:rPr>
        <w:t> </w:t>
      </w:r>
      <w:r w:rsidR="003D25A4" w:rsidRPr="00B46925">
        <w:rPr>
          <w:color w:val="5F5F5F"/>
          <w:sz w:val="20"/>
        </w:rPr>
        <w:t> </w:t>
      </w:r>
      <w:r w:rsidR="003D25A4" w:rsidRPr="00B46925">
        <w:rPr>
          <w:color w:val="5F5F5F"/>
          <w:sz w:val="20"/>
        </w:rPr>
        <w:t> </w:t>
      </w:r>
      <w:r w:rsidR="003D25A4" w:rsidRPr="00B46925">
        <w:rPr>
          <w:color w:val="5F5F5F"/>
          <w:sz w:val="20"/>
        </w:rPr>
        <w:t> </w:t>
      </w:r>
      <w:r w:rsidR="003D25A4" w:rsidRPr="00B46925">
        <w:rPr>
          <w:color w:val="5F5F5F"/>
          <w:sz w:val="20"/>
        </w:rPr>
        <w:t> </w:t>
      </w:r>
      <w:r w:rsidR="003D25A4" w:rsidRPr="00B46925">
        <w:rPr>
          <w:rFonts w:ascii="Calibri" w:hAnsi="Calibri"/>
          <w:color w:val="5F5F5F"/>
          <w:sz w:val="20"/>
        </w:rPr>
        <w:fldChar w:fldCharType="end"/>
      </w:r>
      <w:bookmarkEnd w:id="4"/>
    </w:p>
    <w:p w:rsidR="003D44B9" w:rsidRPr="00B343D5" w:rsidRDefault="006842ED" w:rsidP="005B0AAD">
      <w:pPr>
        <w:pStyle w:val="Brevdata"/>
        <w:framePr w:wrap="around" w:x="8972" w:y="3889"/>
        <w:spacing w:line="240" w:lineRule="auto"/>
        <w:rPr>
          <w:rFonts w:ascii="Calibri" w:hAnsi="Calibri"/>
          <w:color w:val="5F5F5F"/>
          <w:kern w:val="24"/>
          <w:sz w:val="20"/>
        </w:rPr>
      </w:pPr>
      <w:bookmarkStart w:id="5" w:name="BrevData3"/>
      <w:bookmarkEnd w:id="5"/>
      <w:r w:rsidRPr="00B343D5">
        <w:rPr>
          <w:rFonts w:ascii="Calibri" w:hAnsi="Calibri"/>
          <w:color w:val="5F5F5F"/>
          <w:kern w:val="24"/>
          <w:sz w:val="20"/>
        </w:rPr>
        <w:t xml:space="preserve"> </w:t>
      </w:r>
    </w:p>
    <w:p w:rsidR="006842ED" w:rsidRPr="00B343D5" w:rsidRDefault="006315CC" w:rsidP="005B0AAD">
      <w:pPr>
        <w:pStyle w:val="Brevdata"/>
        <w:framePr w:wrap="around" w:x="8972" w:y="3889"/>
        <w:spacing w:line="240" w:lineRule="auto"/>
        <w:rPr>
          <w:rFonts w:ascii="Calibri" w:hAnsi="Calibri"/>
          <w:color w:val="5F5F5F"/>
          <w:kern w:val="24"/>
          <w:sz w:val="20"/>
        </w:rPr>
      </w:pPr>
      <w:r w:rsidRPr="00B343D5">
        <w:rPr>
          <w:rFonts w:ascii="Calibri" w:hAnsi="Calibri"/>
          <w:color w:val="5F5F5F"/>
          <w:sz w:val="20"/>
        </w:rPr>
        <w:t xml:space="preserve"> </w:t>
      </w:r>
      <w:r w:rsidR="002D3317" w:rsidRPr="00B343D5">
        <w:rPr>
          <w:rFonts w:ascii="Calibri" w:hAnsi="Calibri"/>
          <w:color w:val="5F5F5F"/>
          <w:sz w:val="20"/>
        </w:rPr>
        <w:t>Emil Sales</w:t>
      </w:r>
    </w:p>
    <w:p w:rsidR="006842ED" w:rsidRPr="00B34778" w:rsidRDefault="006842ED" w:rsidP="005B0AAD">
      <w:pPr>
        <w:pStyle w:val="Brevdata"/>
        <w:framePr w:wrap="around" w:x="8972" w:y="3889"/>
        <w:spacing w:line="240" w:lineRule="auto"/>
        <w:rPr>
          <w:rFonts w:ascii="Calibri" w:hAnsi="Calibri"/>
          <w:color w:val="5F5F5F"/>
          <w:kern w:val="24"/>
          <w:sz w:val="20"/>
        </w:rPr>
      </w:pPr>
      <w:r w:rsidRPr="00B343D5">
        <w:rPr>
          <w:rFonts w:ascii="Calibri" w:hAnsi="Calibri"/>
          <w:color w:val="5F5F5F"/>
          <w:kern w:val="24"/>
          <w:sz w:val="20"/>
        </w:rPr>
        <w:t xml:space="preserve"> </w:t>
      </w:r>
      <w:r w:rsidRPr="00B34778">
        <w:rPr>
          <w:rFonts w:ascii="Calibri" w:hAnsi="Calibri"/>
          <w:color w:val="5F5F5F"/>
          <w:kern w:val="24"/>
          <w:sz w:val="20"/>
        </w:rPr>
        <w:t xml:space="preserve">Tel. </w:t>
      </w:r>
      <w:r w:rsidR="00FD53DB" w:rsidRPr="00B34778">
        <w:rPr>
          <w:rFonts w:ascii="Calibri" w:hAnsi="Calibri"/>
          <w:color w:val="5F5F5F"/>
          <w:kern w:val="24"/>
          <w:sz w:val="20"/>
        </w:rPr>
        <w:t>20 64 71 76</w:t>
      </w:r>
    </w:p>
    <w:p w:rsidR="006842ED" w:rsidRPr="00B34778" w:rsidRDefault="006842ED" w:rsidP="005B0AAD">
      <w:pPr>
        <w:pStyle w:val="Brevdata"/>
        <w:framePr w:wrap="around" w:x="8972" w:y="3889"/>
        <w:spacing w:line="240" w:lineRule="auto"/>
        <w:rPr>
          <w:rFonts w:ascii="Calibri" w:hAnsi="Calibri"/>
          <w:color w:val="5F5F5F"/>
          <w:kern w:val="24"/>
          <w:sz w:val="20"/>
        </w:rPr>
      </w:pPr>
      <w:r w:rsidRPr="00B34778">
        <w:rPr>
          <w:rFonts w:ascii="Calibri" w:hAnsi="Calibri"/>
          <w:color w:val="5F5F5F"/>
          <w:sz w:val="20"/>
        </w:rPr>
        <w:t xml:space="preserve"> E-mail: </w:t>
      </w:r>
      <w:r w:rsidR="00FD53DB" w:rsidRPr="00B34778">
        <w:rPr>
          <w:rFonts w:ascii="Calibri" w:hAnsi="Calibri"/>
          <w:color w:val="5F5F5F"/>
          <w:sz w:val="20"/>
        </w:rPr>
        <w:t>esa@regioner.dk</w:t>
      </w:r>
    </w:p>
    <w:p w:rsidR="006842ED" w:rsidRPr="00B34778" w:rsidRDefault="006842ED" w:rsidP="005B0AAD">
      <w:pPr>
        <w:pStyle w:val="Afkrydsning"/>
        <w:framePr w:w="2438" w:hRule="auto" w:wrap="around" w:x="8972" w:y="3889"/>
        <w:rPr>
          <w:rFonts w:ascii="Calibri" w:hAnsi="Calibri"/>
          <w:kern w:val="24"/>
        </w:rPr>
      </w:pPr>
    </w:p>
    <w:p w:rsidR="006842ED" w:rsidRPr="00B34778" w:rsidRDefault="006842ED" w:rsidP="005B0AAD">
      <w:pPr>
        <w:pStyle w:val="Brevdata"/>
        <w:framePr w:wrap="around" w:x="8972" w:y="3889"/>
        <w:rPr>
          <w:rFonts w:ascii="Calibri" w:hAnsi="Calibri"/>
          <w:kern w:val="24"/>
        </w:rPr>
      </w:pPr>
    </w:p>
    <w:p w:rsidR="006842ED" w:rsidRPr="00B34778" w:rsidRDefault="006842ED" w:rsidP="00BB0343">
      <w:pPr>
        <w:framePr w:w="4820" w:h="3175" w:hSpace="142" w:wrap="notBeside" w:vAnchor="page" w:hAnchor="page" w:x="1515" w:y="2165" w:anchorLock="1"/>
        <w:rPr>
          <w:rFonts w:ascii="Calibri" w:hAnsi="Calibri"/>
          <w:kern w:val="24"/>
        </w:rPr>
      </w:pPr>
      <w:bookmarkStart w:id="6" w:name="Til"/>
      <w:bookmarkEnd w:id="6"/>
    </w:p>
    <w:p w:rsidR="006842ED" w:rsidRPr="00B34778" w:rsidRDefault="006842ED" w:rsidP="00BB0343">
      <w:pPr>
        <w:framePr w:w="4820" w:h="3175" w:hSpace="142" w:wrap="notBeside" w:vAnchor="page" w:hAnchor="page" w:x="1515" w:y="2165" w:anchorLock="1"/>
        <w:rPr>
          <w:rFonts w:ascii="Calibri" w:hAnsi="Calibri"/>
          <w:kern w:val="24"/>
        </w:rPr>
      </w:pPr>
    </w:p>
    <w:p w:rsidR="006842ED" w:rsidRPr="00B34778" w:rsidRDefault="006842ED" w:rsidP="00BB0343">
      <w:pPr>
        <w:framePr w:w="4820" w:h="3175" w:hSpace="142" w:wrap="notBeside" w:vAnchor="page" w:hAnchor="page" w:x="1515" w:y="2165" w:anchorLock="1"/>
        <w:ind w:left="851" w:hanging="851"/>
        <w:rPr>
          <w:rFonts w:ascii="Calibri" w:hAnsi="Calibri"/>
          <w:kern w:val="24"/>
        </w:rPr>
      </w:pPr>
      <w:bookmarkStart w:id="7" w:name="Gpt"/>
      <w:bookmarkEnd w:id="7"/>
    </w:p>
    <w:p w:rsidR="006842ED" w:rsidRPr="00632516" w:rsidRDefault="002D3317">
      <w:pPr>
        <w:pStyle w:val="Vedr"/>
        <w:rPr>
          <w:rFonts w:ascii="Calibri" w:hAnsi="Calibri"/>
          <w:sz w:val="22"/>
          <w:szCs w:val="22"/>
        </w:rPr>
      </w:pPr>
      <w:bookmarkStart w:id="8" w:name="Vedr"/>
      <w:bookmarkEnd w:id="8"/>
      <w:r w:rsidRPr="00632516">
        <w:rPr>
          <w:rFonts w:ascii="Calibri" w:hAnsi="Calibri"/>
          <w:sz w:val="22"/>
          <w:szCs w:val="22"/>
        </w:rPr>
        <w:t>Tjekliste for overdragelsesaktiviteter i forbindelse med overgang fra projekt til drift af fællesregionale it-løsninger</w:t>
      </w:r>
    </w:p>
    <w:p w:rsidR="006842ED" w:rsidRPr="00632516" w:rsidRDefault="006842ED">
      <w:pPr>
        <w:rPr>
          <w:rFonts w:ascii="Calibri" w:hAnsi="Calibri"/>
          <w:kern w:val="24"/>
          <w:sz w:val="22"/>
          <w:szCs w:val="22"/>
        </w:rPr>
      </w:pPr>
    </w:p>
    <w:p w:rsidR="00B343D5" w:rsidRDefault="00B343D5">
      <w:pPr>
        <w:rPr>
          <w:rFonts w:ascii="Calibri" w:hAnsi="Calibri"/>
          <w:kern w:val="24"/>
          <w:sz w:val="22"/>
          <w:szCs w:val="22"/>
        </w:rPr>
      </w:pPr>
      <w:bookmarkStart w:id="9" w:name="TekstStart"/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4901"/>
        <w:gridCol w:w="1805"/>
      </w:tblGrid>
      <w:tr w:rsidR="00E66595" w:rsidRPr="00E66595" w:rsidTr="00E665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D5" w:rsidRPr="00E66595" w:rsidRDefault="00B343D5" w:rsidP="00E66595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 w:rsidRPr="00E66595">
              <w:rPr>
                <w:rFonts w:ascii="Calibri" w:hAnsi="Calibri"/>
                <w:sz w:val="22"/>
                <w:szCs w:val="22"/>
              </w:rPr>
              <w:t>Nr.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D5" w:rsidRPr="00E66595" w:rsidRDefault="00B343D5" w:rsidP="00E66595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 w:rsidRPr="00E66595">
              <w:rPr>
                <w:rFonts w:ascii="Calibri" w:hAnsi="Calibri"/>
                <w:sz w:val="22"/>
                <w:szCs w:val="22"/>
              </w:rPr>
              <w:t>Aktivitet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D5" w:rsidRPr="00E66595" w:rsidRDefault="00B343D5" w:rsidP="00E66595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 w:rsidRPr="00E66595">
              <w:rPr>
                <w:rFonts w:ascii="Calibri" w:hAnsi="Calibri"/>
                <w:sz w:val="22"/>
                <w:szCs w:val="22"/>
              </w:rPr>
              <w:t>Ansvarlig</w:t>
            </w:r>
          </w:p>
        </w:tc>
      </w:tr>
      <w:tr w:rsidR="00E66595" w:rsidRPr="00E66595" w:rsidTr="00E665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D5" w:rsidRPr="00E66595" w:rsidRDefault="00B343D5" w:rsidP="00E66595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 w:rsidRPr="00E66595">
              <w:rPr>
                <w:rFonts w:ascii="Calibri" w:hAnsi="Calibri"/>
                <w:sz w:val="22"/>
                <w:szCs w:val="22"/>
              </w:rPr>
              <w:t>#1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D5" w:rsidRPr="00E66595" w:rsidRDefault="00B343D5">
            <w:pPr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 w:rsidRPr="00E66595">
              <w:rPr>
                <w:rFonts w:ascii="Calibri" w:hAnsi="Calibri"/>
                <w:sz w:val="22"/>
                <w:szCs w:val="22"/>
              </w:rPr>
              <w:t>Projektstyregruppen tager stilling til ”Styringsmodel for systemforvaltning af fællesregionale it-løsninger” ved projektstart. Projektstyregruppen t</w:t>
            </w:r>
            <w:r w:rsidRPr="00E66595">
              <w:rPr>
                <w:rFonts w:ascii="Calibri" w:hAnsi="Calibri"/>
                <w:sz w:val="22"/>
                <w:szCs w:val="22"/>
              </w:rPr>
              <w:t>a</w:t>
            </w:r>
            <w:r w:rsidRPr="00E66595">
              <w:rPr>
                <w:rFonts w:ascii="Calibri" w:hAnsi="Calibri"/>
                <w:sz w:val="22"/>
                <w:szCs w:val="22"/>
              </w:rPr>
              <w:t>ger i den forbindelse også stilling til ”RSI Driftsaft</w:t>
            </w:r>
            <w:r w:rsidRPr="00E66595">
              <w:rPr>
                <w:rFonts w:ascii="Calibri" w:hAnsi="Calibri"/>
                <w:sz w:val="22"/>
                <w:szCs w:val="22"/>
              </w:rPr>
              <w:t>a</w:t>
            </w:r>
            <w:r w:rsidRPr="00E66595">
              <w:rPr>
                <w:rFonts w:ascii="Calibri" w:hAnsi="Calibri"/>
                <w:sz w:val="22"/>
                <w:szCs w:val="22"/>
              </w:rPr>
              <w:t>le” og ”RSI SLA”.</w:t>
            </w:r>
          </w:p>
          <w:p w:rsidR="00B343D5" w:rsidRPr="00E66595" w:rsidRDefault="00B343D5" w:rsidP="00E66595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D5" w:rsidRPr="00E66595" w:rsidRDefault="00B343D5" w:rsidP="00E66595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 w:rsidRPr="00E66595">
              <w:rPr>
                <w:rFonts w:ascii="Calibri" w:hAnsi="Calibri"/>
                <w:sz w:val="22"/>
                <w:szCs w:val="22"/>
              </w:rPr>
              <w:t>Projektet</w:t>
            </w:r>
          </w:p>
        </w:tc>
      </w:tr>
      <w:tr w:rsidR="00E66595" w:rsidRPr="00E66595" w:rsidTr="00E665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D5" w:rsidRPr="00E66595" w:rsidRDefault="00B343D5" w:rsidP="00E66595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 w:rsidRPr="00E66595">
              <w:rPr>
                <w:rFonts w:ascii="Calibri" w:hAnsi="Calibri"/>
                <w:sz w:val="22"/>
                <w:szCs w:val="22"/>
              </w:rPr>
              <w:t>#2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D5" w:rsidRPr="00E66595" w:rsidRDefault="00B343D5">
            <w:pPr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 w:rsidRPr="00E66595">
              <w:rPr>
                <w:rFonts w:ascii="Calibri" w:hAnsi="Calibri"/>
                <w:sz w:val="22"/>
                <w:szCs w:val="22"/>
              </w:rPr>
              <w:t xml:space="preserve">Projektstyregruppen indstiller SLA-niveauer til </w:t>
            </w:r>
            <w:r w:rsidR="00B34778">
              <w:rPr>
                <w:rFonts w:ascii="Calibri" w:hAnsi="Calibri"/>
                <w:sz w:val="22"/>
                <w:szCs w:val="22"/>
              </w:rPr>
              <w:t>St</w:t>
            </w:r>
            <w:r w:rsidR="00B34778">
              <w:rPr>
                <w:rFonts w:ascii="Calibri" w:hAnsi="Calibri"/>
                <w:sz w:val="22"/>
                <w:szCs w:val="22"/>
              </w:rPr>
              <w:t>y</w:t>
            </w:r>
            <w:r w:rsidR="00B34778">
              <w:rPr>
                <w:rFonts w:ascii="Calibri" w:hAnsi="Calibri"/>
                <w:sz w:val="22"/>
                <w:szCs w:val="22"/>
              </w:rPr>
              <w:t>regruppen for systemforvaltning (SYS)</w:t>
            </w:r>
            <w:r w:rsidRPr="00E66595">
              <w:rPr>
                <w:rFonts w:ascii="Calibri" w:hAnsi="Calibri"/>
                <w:sz w:val="22"/>
                <w:szCs w:val="22"/>
              </w:rPr>
              <w:t xml:space="preserve"> med u</w:t>
            </w:r>
            <w:r w:rsidRPr="00E66595">
              <w:rPr>
                <w:rFonts w:ascii="Calibri" w:hAnsi="Calibri"/>
                <w:sz w:val="22"/>
                <w:szCs w:val="22"/>
              </w:rPr>
              <w:t>d</w:t>
            </w:r>
            <w:r w:rsidRPr="00E66595">
              <w:rPr>
                <w:rFonts w:ascii="Calibri" w:hAnsi="Calibri"/>
                <w:sz w:val="22"/>
                <w:szCs w:val="22"/>
              </w:rPr>
              <w:t>gangspunkt i ”RSI SLA”. SLA-.niveauerne vil afhænge af hvor kritisk driften af it-løsningen er, hvilket vil fremgå af projektets business case.</w:t>
            </w:r>
          </w:p>
          <w:p w:rsidR="00B343D5" w:rsidRPr="00E66595" w:rsidRDefault="00B343D5" w:rsidP="00E66595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D5" w:rsidRPr="00E66595" w:rsidRDefault="00B343D5" w:rsidP="00E66595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 w:rsidRPr="00E66595">
              <w:rPr>
                <w:rFonts w:ascii="Calibri" w:hAnsi="Calibri"/>
                <w:sz w:val="22"/>
                <w:szCs w:val="22"/>
              </w:rPr>
              <w:t>Projektet</w:t>
            </w:r>
          </w:p>
        </w:tc>
      </w:tr>
      <w:tr w:rsidR="00E66595" w:rsidRPr="00E66595" w:rsidTr="00E665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D5" w:rsidRPr="00E66595" w:rsidRDefault="00B343D5" w:rsidP="00E66595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 w:rsidRPr="00E66595">
              <w:rPr>
                <w:rFonts w:ascii="Calibri" w:hAnsi="Calibri"/>
                <w:sz w:val="22"/>
                <w:szCs w:val="22"/>
              </w:rPr>
              <w:t>#3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D5" w:rsidRPr="00E66595" w:rsidRDefault="00B343D5">
            <w:pPr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 w:rsidRPr="00E66595">
              <w:rPr>
                <w:rFonts w:ascii="Calibri" w:hAnsi="Calibri"/>
                <w:sz w:val="22"/>
                <w:szCs w:val="22"/>
              </w:rPr>
              <w:t>Projektstyregruppen indstiller valg af systemansva</w:t>
            </w:r>
            <w:r w:rsidRPr="00E66595">
              <w:rPr>
                <w:rFonts w:ascii="Calibri" w:hAnsi="Calibri"/>
                <w:sz w:val="22"/>
                <w:szCs w:val="22"/>
              </w:rPr>
              <w:t>r</w:t>
            </w:r>
            <w:r w:rsidRPr="00E66595">
              <w:rPr>
                <w:rFonts w:ascii="Calibri" w:hAnsi="Calibri"/>
                <w:sz w:val="22"/>
                <w:szCs w:val="22"/>
              </w:rPr>
              <w:t xml:space="preserve">lig region til </w:t>
            </w:r>
            <w:r w:rsidR="00B34778">
              <w:rPr>
                <w:rFonts w:ascii="Calibri" w:hAnsi="Calibri"/>
                <w:sz w:val="22"/>
                <w:szCs w:val="22"/>
              </w:rPr>
              <w:t>Styregruppen for systemforvaltning</w:t>
            </w:r>
            <w:r w:rsidRPr="00E66595">
              <w:rPr>
                <w:rFonts w:ascii="Calibri" w:hAnsi="Calibri"/>
                <w:sz w:val="22"/>
                <w:szCs w:val="22"/>
              </w:rPr>
              <w:t>. Projektstyregruppen foretager dette valg af syste</w:t>
            </w:r>
            <w:r w:rsidRPr="00E66595">
              <w:rPr>
                <w:rFonts w:ascii="Calibri" w:hAnsi="Calibri"/>
                <w:sz w:val="22"/>
                <w:szCs w:val="22"/>
              </w:rPr>
              <w:t>m</w:t>
            </w:r>
            <w:r w:rsidRPr="00E66595">
              <w:rPr>
                <w:rFonts w:ascii="Calibri" w:hAnsi="Calibri"/>
                <w:sz w:val="22"/>
                <w:szCs w:val="22"/>
              </w:rPr>
              <w:t>ansvarlig region ud fra et egnethedskriterium, he</w:t>
            </w:r>
            <w:r w:rsidRPr="00E66595">
              <w:rPr>
                <w:rFonts w:ascii="Calibri" w:hAnsi="Calibri"/>
                <w:sz w:val="22"/>
                <w:szCs w:val="22"/>
              </w:rPr>
              <w:t>r</w:t>
            </w:r>
            <w:r w:rsidRPr="00E66595">
              <w:rPr>
                <w:rFonts w:ascii="Calibri" w:hAnsi="Calibri"/>
                <w:sz w:val="22"/>
                <w:szCs w:val="22"/>
              </w:rPr>
              <w:t xml:space="preserve">under økonomi. Dette sker bl.a. på basis af SLA-niveauerne. </w:t>
            </w:r>
          </w:p>
          <w:p w:rsidR="00B343D5" w:rsidRPr="00E66595" w:rsidRDefault="00B343D5">
            <w:pPr>
              <w:rPr>
                <w:rFonts w:ascii="Calibri" w:hAnsi="Calibri"/>
                <w:sz w:val="22"/>
                <w:szCs w:val="22"/>
              </w:rPr>
            </w:pPr>
          </w:p>
          <w:p w:rsidR="00B343D5" w:rsidRPr="00E66595" w:rsidRDefault="00B343D5">
            <w:pPr>
              <w:rPr>
                <w:rFonts w:ascii="Calibri" w:hAnsi="Calibri"/>
                <w:sz w:val="22"/>
                <w:szCs w:val="22"/>
              </w:rPr>
            </w:pPr>
            <w:r w:rsidRPr="00E66595">
              <w:rPr>
                <w:rFonts w:ascii="Calibri" w:hAnsi="Calibri"/>
                <w:sz w:val="22"/>
                <w:szCs w:val="22"/>
              </w:rPr>
              <w:t>Ved vurderingen af regionernes egnethed som s</w:t>
            </w:r>
            <w:r w:rsidRPr="00E66595">
              <w:rPr>
                <w:rFonts w:ascii="Calibri" w:hAnsi="Calibri"/>
                <w:sz w:val="22"/>
                <w:szCs w:val="22"/>
              </w:rPr>
              <w:t>y</w:t>
            </w:r>
            <w:r w:rsidRPr="00E66595">
              <w:rPr>
                <w:rFonts w:ascii="Calibri" w:hAnsi="Calibri"/>
                <w:sz w:val="22"/>
                <w:szCs w:val="22"/>
              </w:rPr>
              <w:t>stemansvarlig region, stiller de relevante regioner de nødvendige informationer til rådighed for pr</w:t>
            </w:r>
            <w:r w:rsidRPr="00E66595">
              <w:rPr>
                <w:rFonts w:ascii="Calibri" w:hAnsi="Calibri"/>
                <w:sz w:val="22"/>
                <w:szCs w:val="22"/>
              </w:rPr>
              <w:t>o</w:t>
            </w:r>
            <w:r w:rsidRPr="00E66595">
              <w:rPr>
                <w:rFonts w:ascii="Calibri" w:hAnsi="Calibri"/>
                <w:sz w:val="22"/>
                <w:szCs w:val="22"/>
              </w:rPr>
              <w:t>jektet. Såfremt der er flere egnede regioner for</w:t>
            </w:r>
            <w:r w:rsidRPr="00E66595">
              <w:rPr>
                <w:rFonts w:ascii="Calibri" w:hAnsi="Calibri"/>
                <w:sz w:val="22"/>
                <w:szCs w:val="22"/>
              </w:rPr>
              <w:t>e</w:t>
            </w:r>
            <w:r w:rsidRPr="00E66595">
              <w:rPr>
                <w:rFonts w:ascii="Calibri" w:hAnsi="Calibri"/>
                <w:sz w:val="22"/>
                <w:szCs w:val="22"/>
              </w:rPr>
              <w:t xml:space="preserve">lægges en samlet vurdering for </w:t>
            </w:r>
            <w:r w:rsidR="00B34778">
              <w:rPr>
                <w:rFonts w:ascii="Calibri" w:hAnsi="Calibri"/>
                <w:sz w:val="22"/>
                <w:szCs w:val="22"/>
              </w:rPr>
              <w:t>Styregruppen for s</w:t>
            </w:r>
            <w:r w:rsidR="00B34778">
              <w:rPr>
                <w:rFonts w:ascii="Calibri" w:hAnsi="Calibri"/>
                <w:sz w:val="22"/>
                <w:szCs w:val="22"/>
              </w:rPr>
              <w:t>y</w:t>
            </w:r>
            <w:r w:rsidR="00B34778">
              <w:rPr>
                <w:rFonts w:ascii="Calibri" w:hAnsi="Calibri"/>
                <w:sz w:val="22"/>
                <w:szCs w:val="22"/>
              </w:rPr>
              <w:t>stemforvaltning</w:t>
            </w:r>
            <w:r w:rsidRPr="00E66595">
              <w:rPr>
                <w:rFonts w:ascii="Calibri" w:hAnsi="Calibri"/>
                <w:sz w:val="22"/>
                <w:szCs w:val="22"/>
              </w:rPr>
              <w:t>, der træffer det endelige valg af s</w:t>
            </w:r>
            <w:r w:rsidRPr="00E66595">
              <w:rPr>
                <w:rFonts w:ascii="Calibri" w:hAnsi="Calibri"/>
                <w:sz w:val="22"/>
                <w:szCs w:val="22"/>
              </w:rPr>
              <w:t>y</w:t>
            </w:r>
            <w:r w:rsidRPr="00E66595">
              <w:rPr>
                <w:rFonts w:ascii="Calibri" w:hAnsi="Calibri"/>
                <w:sz w:val="22"/>
                <w:szCs w:val="22"/>
              </w:rPr>
              <w:t xml:space="preserve">stemansvarlig region for projektet. </w:t>
            </w:r>
          </w:p>
          <w:p w:rsidR="00B343D5" w:rsidRPr="00E66595" w:rsidRDefault="00B343D5">
            <w:pPr>
              <w:rPr>
                <w:rFonts w:ascii="Calibri" w:hAnsi="Calibri"/>
                <w:sz w:val="22"/>
                <w:szCs w:val="22"/>
              </w:rPr>
            </w:pPr>
          </w:p>
          <w:p w:rsidR="00B343D5" w:rsidRPr="00E66595" w:rsidRDefault="00B343D5">
            <w:pPr>
              <w:rPr>
                <w:rFonts w:ascii="Calibri" w:hAnsi="Calibri"/>
                <w:sz w:val="22"/>
                <w:szCs w:val="22"/>
              </w:rPr>
            </w:pPr>
            <w:r w:rsidRPr="00E66595">
              <w:rPr>
                <w:rFonts w:ascii="Calibri" w:hAnsi="Calibri"/>
                <w:sz w:val="22"/>
                <w:szCs w:val="22"/>
              </w:rPr>
              <w:lastRenderedPageBreak/>
              <w:t>Projektstyregruppen indstiller valg af systemansva</w:t>
            </w:r>
            <w:r w:rsidRPr="00E66595">
              <w:rPr>
                <w:rFonts w:ascii="Calibri" w:hAnsi="Calibri"/>
                <w:sz w:val="22"/>
                <w:szCs w:val="22"/>
              </w:rPr>
              <w:t>r</w:t>
            </w:r>
            <w:r w:rsidRPr="00E66595">
              <w:rPr>
                <w:rFonts w:ascii="Calibri" w:hAnsi="Calibri"/>
                <w:sz w:val="22"/>
                <w:szCs w:val="22"/>
              </w:rPr>
              <w:t xml:space="preserve">lig region </w:t>
            </w:r>
            <w:r w:rsidRPr="00E66595">
              <w:rPr>
                <w:rFonts w:ascii="Calibri" w:hAnsi="Calibri"/>
                <w:i/>
                <w:sz w:val="22"/>
                <w:szCs w:val="22"/>
              </w:rPr>
              <w:t>senest</w:t>
            </w:r>
            <w:r w:rsidRPr="00E66595">
              <w:rPr>
                <w:rFonts w:ascii="Calibri" w:hAnsi="Calibri"/>
                <w:sz w:val="22"/>
                <w:szCs w:val="22"/>
              </w:rPr>
              <w:t xml:space="preserve"> ved valg af leverandør. </w:t>
            </w:r>
          </w:p>
          <w:p w:rsidR="00B343D5" w:rsidRPr="00E66595" w:rsidRDefault="00B343D5" w:rsidP="00E66595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 w:rsidRPr="00E6659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D5" w:rsidRPr="00E66595" w:rsidRDefault="00B343D5" w:rsidP="00E66595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 w:rsidRPr="00E66595">
              <w:rPr>
                <w:rFonts w:ascii="Calibri" w:hAnsi="Calibri"/>
                <w:sz w:val="22"/>
                <w:szCs w:val="22"/>
              </w:rPr>
              <w:lastRenderedPageBreak/>
              <w:t>Projektet</w:t>
            </w:r>
          </w:p>
        </w:tc>
      </w:tr>
      <w:tr w:rsidR="00E66595" w:rsidRPr="00E66595" w:rsidTr="00E665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D5" w:rsidRPr="00E66595" w:rsidRDefault="00B343D5" w:rsidP="00E66595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 w:rsidRPr="00E66595">
              <w:rPr>
                <w:rFonts w:ascii="Calibri" w:hAnsi="Calibri"/>
                <w:sz w:val="22"/>
                <w:szCs w:val="22"/>
              </w:rPr>
              <w:lastRenderedPageBreak/>
              <w:t>#4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D5" w:rsidRPr="00E66595" w:rsidRDefault="00B343D5">
            <w:pPr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 w:rsidRPr="00E66595">
              <w:rPr>
                <w:rFonts w:ascii="Calibri" w:hAnsi="Calibri"/>
                <w:sz w:val="22"/>
                <w:szCs w:val="22"/>
              </w:rPr>
              <w:t xml:space="preserve">Projektet gennemfører anskaffelse af it-løsning </w:t>
            </w:r>
          </w:p>
          <w:p w:rsidR="00B343D5" w:rsidRPr="00E66595" w:rsidRDefault="00B343D5" w:rsidP="00E66595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D5" w:rsidRPr="00E66595" w:rsidRDefault="00B343D5" w:rsidP="00E66595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 w:rsidRPr="00E66595">
              <w:rPr>
                <w:rFonts w:ascii="Calibri" w:hAnsi="Calibri"/>
                <w:sz w:val="22"/>
                <w:szCs w:val="22"/>
              </w:rPr>
              <w:t>Projektet</w:t>
            </w:r>
          </w:p>
        </w:tc>
      </w:tr>
      <w:tr w:rsidR="00E66595" w:rsidRPr="00E66595" w:rsidTr="00E665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D5" w:rsidRPr="00E66595" w:rsidRDefault="00B343D5" w:rsidP="00E66595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 w:rsidRPr="00E66595">
              <w:rPr>
                <w:rFonts w:ascii="Calibri" w:hAnsi="Calibri"/>
                <w:sz w:val="22"/>
                <w:szCs w:val="22"/>
              </w:rPr>
              <w:t>#5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D5" w:rsidRPr="00E66595" w:rsidRDefault="00B343D5">
            <w:pPr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 w:rsidRPr="00E66595">
              <w:rPr>
                <w:rFonts w:ascii="Calibri" w:hAnsi="Calibri"/>
                <w:sz w:val="22"/>
                <w:szCs w:val="22"/>
              </w:rPr>
              <w:t>Den systemansvarlige region beskriver roller og a</w:t>
            </w:r>
            <w:r w:rsidRPr="00E66595">
              <w:rPr>
                <w:rFonts w:ascii="Calibri" w:hAnsi="Calibri"/>
                <w:sz w:val="22"/>
                <w:szCs w:val="22"/>
              </w:rPr>
              <w:t>n</w:t>
            </w:r>
            <w:r w:rsidRPr="00E66595">
              <w:rPr>
                <w:rFonts w:ascii="Calibri" w:hAnsi="Calibri"/>
                <w:sz w:val="22"/>
                <w:szCs w:val="22"/>
              </w:rPr>
              <w:t>svar i forbindelse med drift af it-løsningen. Dette sker på basis af ”Styringsmodel for systemforval</w:t>
            </w:r>
            <w:r w:rsidRPr="00E66595">
              <w:rPr>
                <w:rFonts w:ascii="Calibri" w:hAnsi="Calibri"/>
                <w:sz w:val="22"/>
                <w:szCs w:val="22"/>
              </w:rPr>
              <w:t>t</w:t>
            </w:r>
            <w:r w:rsidRPr="00E66595">
              <w:rPr>
                <w:rFonts w:ascii="Calibri" w:hAnsi="Calibri"/>
                <w:sz w:val="22"/>
                <w:szCs w:val="22"/>
              </w:rPr>
              <w:t>ning af fællesregionale it-løsninger” og ”RSI Driftsa</w:t>
            </w:r>
            <w:r w:rsidRPr="00E66595">
              <w:rPr>
                <w:rFonts w:ascii="Calibri" w:hAnsi="Calibri"/>
                <w:sz w:val="22"/>
                <w:szCs w:val="22"/>
              </w:rPr>
              <w:t>f</w:t>
            </w:r>
            <w:r w:rsidRPr="00E66595">
              <w:rPr>
                <w:rFonts w:ascii="Calibri" w:hAnsi="Calibri"/>
                <w:sz w:val="22"/>
                <w:szCs w:val="22"/>
              </w:rPr>
              <w:t>tale”. Eventuelle betydelige afvigelser fra styring</w:t>
            </w:r>
            <w:r w:rsidRPr="00E66595">
              <w:rPr>
                <w:rFonts w:ascii="Calibri" w:hAnsi="Calibri"/>
                <w:sz w:val="22"/>
                <w:szCs w:val="22"/>
              </w:rPr>
              <w:t>s</w:t>
            </w:r>
            <w:r w:rsidRPr="00E66595">
              <w:rPr>
                <w:rFonts w:ascii="Calibri" w:hAnsi="Calibri"/>
                <w:sz w:val="22"/>
                <w:szCs w:val="22"/>
              </w:rPr>
              <w:t>model og driftsaftale skal godkendes af RSI-</w:t>
            </w:r>
            <w:r w:rsidR="00B34778">
              <w:rPr>
                <w:rFonts w:ascii="Calibri" w:hAnsi="Calibri"/>
                <w:sz w:val="22"/>
                <w:szCs w:val="22"/>
              </w:rPr>
              <w:t>direktørkredsen</w:t>
            </w:r>
            <w:r w:rsidRPr="00E66595">
              <w:rPr>
                <w:rFonts w:ascii="Calibri" w:hAnsi="Calibri"/>
                <w:sz w:val="22"/>
                <w:szCs w:val="22"/>
              </w:rPr>
              <w:t>.</w:t>
            </w:r>
          </w:p>
          <w:p w:rsidR="00B343D5" w:rsidRPr="00E66595" w:rsidRDefault="00B343D5">
            <w:pPr>
              <w:rPr>
                <w:rFonts w:ascii="Calibri" w:hAnsi="Calibri"/>
                <w:sz w:val="22"/>
                <w:szCs w:val="22"/>
              </w:rPr>
            </w:pPr>
          </w:p>
          <w:p w:rsidR="00B343D5" w:rsidRPr="00E66595" w:rsidRDefault="00B343D5">
            <w:pPr>
              <w:rPr>
                <w:rFonts w:ascii="Calibri" w:hAnsi="Calibri"/>
                <w:sz w:val="22"/>
                <w:szCs w:val="22"/>
              </w:rPr>
            </w:pPr>
            <w:r w:rsidRPr="00E66595">
              <w:rPr>
                <w:rFonts w:ascii="Calibri" w:hAnsi="Calibri"/>
                <w:sz w:val="22"/>
                <w:szCs w:val="22"/>
              </w:rPr>
              <w:t>Beskrivelsen af roller og ansvar sker med udgang</w:t>
            </w:r>
            <w:r w:rsidRPr="00E66595">
              <w:rPr>
                <w:rFonts w:ascii="Calibri" w:hAnsi="Calibri"/>
                <w:sz w:val="22"/>
                <w:szCs w:val="22"/>
              </w:rPr>
              <w:t>s</w:t>
            </w:r>
            <w:r w:rsidRPr="00E66595">
              <w:rPr>
                <w:rFonts w:ascii="Calibri" w:hAnsi="Calibri"/>
                <w:sz w:val="22"/>
                <w:szCs w:val="22"/>
              </w:rPr>
              <w:t>punkt i de besluttede SLA-niveauer.</w:t>
            </w:r>
          </w:p>
          <w:p w:rsidR="00B343D5" w:rsidRPr="00E66595" w:rsidRDefault="00B343D5">
            <w:pPr>
              <w:rPr>
                <w:rFonts w:ascii="Calibri" w:hAnsi="Calibri"/>
                <w:sz w:val="22"/>
                <w:szCs w:val="22"/>
              </w:rPr>
            </w:pPr>
          </w:p>
          <w:p w:rsidR="00B343D5" w:rsidRPr="00E66595" w:rsidRDefault="00B343D5">
            <w:pPr>
              <w:rPr>
                <w:rFonts w:ascii="Calibri" w:hAnsi="Calibri"/>
                <w:sz w:val="22"/>
                <w:szCs w:val="22"/>
              </w:rPr>
            </w:pPr>
            <w:r w:rsidRPr="00E66595">
              <w:rPr>
                <w:rFonts w:ascii="Calibri" w:hAnsi="Calibri"/>
                <w:sz w:val="22"/>
                <w:szCs w:val="22"/>
              </w:rPr>
              <w:t>Projektet bidrager aktivt og stiller alle relevante o</w:t>
            </w:r>
            <w:r w:rsidRPr="00E66595">
              <w:rPr>
                <w:rFonts w:ascii="Calibri" w:hAnsi="Calibri"/>
                <w:sz w:val="22"/>
                <w:szCs w:val="22"/>
              </w:rPr>
              <w:t>p</w:t>
            </w:r>
            <w:r w:rsidRPr="00E66595">
              <w:rPr>
                <w:rFonts w:ascii="Calibri" w:hAnsi="Calibri"/>
                <w:sz w:val="22"/>
                <w:szCs w:val="22"/>
              </w:rPr>
              <w:t>lysninger til rådighed for den systemansvarlige reg</w:t>
            </w:r>
            <w:r w:rsidRPr="00E66595">
              <w:rPr>
                <w:rFonts w:ascii="Calibri" w:hAnsi="Calibri"/>
                <w:sz w:val="22"/>
                <w:szCs w:val="22"/>
              </w:rPr>
              <w:t>i</w:t>
            </w:r>
            <w:r w:rsidRPr="00E66595">
              <w:rPr>
                <w:rFonts w:ascii="Calibri" w:hAnsi="Calibri"/>
                <w:sz w:val="22"/>
                <w:szCs w:val="22"/>
              </w:rPr>
              <w:t>on.</w:t>
            </w:r>
          </w:p>
          <w:p w:rsidR="00B343D5" w:rsidRPr="00E66595" w:rsidRDefault="00B343D5" w:rsidP="00E66595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D5" w:rsidRPr="00E66595" w:rsidRDefault="00B343D5" w:rsidP="00E66595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 w:rsidRPr="00E66595">
              <w:rPr>
                <w:rFonts w:ascii="Calibri" w:hAnsi="Calibri"/>
                <w:sz w:val="22"/>
                <w:szCs w:val="22"/>
              </w:rPr>
              <w:t>Projektet</w:t>
            </w:r>
          </w:p>
        </w:tc>
      </w:tr>
      <w:tr w:rsidR="00E66595" w:rsidRPr="00E66595" w:rsidTr="00E665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D5" w:rsidRPr="00E66595" w:rsidRDefault="00B343D5" w:rsidP="00E66595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 w:rsidRPr="00E66595">
              <w:rPr>
                <w:rFonts w:ascii="Calibri" w:hAnsi="Calibri"/>
                <w:sz w:val="22"/>
                <w:szCs w:val="22"/>
              </w:rPr>
              <w:t>#6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D5" w:rsidRPr="00E66595" w:rsidRDefault="00B343D5">
            <w:pPr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 w:rsidRPr="00E66595">
              <w:rPr>
                <w:rFonts w:ascii="Calibri" w:hAnsi="Calibri"/>
                <w:sz w:val="22"/>
                <w:szCs w:val="22"/>
              </w:rPr>
              <w:t>Den systemansvarlig region udarbejder et samlet a</w:t>
            </w:r>
            <w:r w:rsidRPr="00E66595">
              <w:rPr>
                <w:rFonts w:ascii="Calibri" w:hAnsi="Calibri"/>
                <w:sz w:val="22"/>
                <w:szCs w:val="22"/>
              </w:rPr>
              <w:t>f</w:t>
            </w:r>
            <w:r w:rsidRPr="00E66595">
              <w:rPr>
                <w:rFonts w:ascii="Calibri" w:hAnsi="Calibri"/>
                <w:sz w:val="22"/>
                <w:szCs w:val="22"/>
              </w:rPr>
              <w:t xml:space="preserve">talegrundlag for drift af it-løsningen, der indstilles til </w:t>
            </w:r>
            <w:r w:rsidR="00B34778">
              <w:rPr>
                <w:rFonts w:ascii="Calibri" w:hAnsi="Calibri"/>
                <w:sz w:val="22"/>
                <w:szCs w:val="22"/>
              </w:rPr>
              <w:t>Styregruppen for systemforvaltning</w:t>
            </w:r>
            <w:r w:rsidRPr="00E66595">
              <w:rPr>
                <w:rFonts w:ascii="Calibri" w:hAnsi="Calibri"/>
                <w:sz w:val="22"/>
                <w:szCs w:val="22"/>
              </w:rPr>
              <w:t>. Dette aftal</w:t>
            </w:r>
            <w:r w:rsidRPr="00E66595">
              <w:rPr>
                <w:rFonts w:ascii="Calibri" w:hAnsi="Calibri"/>
                <w:sz w:val="22"/>
                <w:szCs w:val="22"/>
              </w:rPr>
              <w:t>e</w:t>
            </w:r>
            <w:r w:rsidRPr="00E66595">
              <w:rPr>
                <w:rFonts w:ascii="Calibri" w:hAnsi="Calibri"/>
                <w:sz w:val="22"/>
                <w:szCs w:val="22"/>
              </w:rPr>
              <w:t>grundlag omfatter som minimum ”RSI SLA” og ”RSI Driftsaftale”. Økonomien beskrives i ”RSI driftsbu</w:t>
            </w:r>
            <w:r w:rsidRPr="00E66595">
              <w:rPr>
                <w:rFonts w:ascii="Calibri" w:hAnsi="Calibri"/>
                <w:sz w:val="22"/>
                <w:szCs w:val="22"/>
              </w:rPr>
              <w:t>d</w:t>
            </w:r>
            <w:r w:rsidRPr="00E66595">
              <w:rPr>
                <w:rFonts w:ascii="Calibri" w:hAnsi="Calibri"/>
                <w:sz w:val="22"/>
                <w:szCs w:val="22"/>
              </w:rPr>
              <w:t>gettet” og værdierne for videreudvikling fremgår af ”RSI Tærskelværdier”</w:t>
            </w:r>
          </w:p>
          <w:p w:rsidR="00B343D5" w:rsidRPr="00E66595" w:rsidRDefault="00B343D5">
            <w:pPr>
              <w:rPr>
                <w:rFonts w:ascii="Calibri" w:hAnsi="Calibri"/>
                <w:sz w:val="22"/>
                <w:szCs w:val="22"/>
              </w:rPr>
            </w:pPr>
          </w:p>
          <w:p w:rsidR="00B343D5" w:rsidRPr="00E66595" w:rsidRDefault="00B343D5">
            <w:pPr>
              <w:rPr>
                <w:rFonts w:ascii="Calibri" w:hAnsi="Calibri"/>
                <w:sz w:val="22"/>
                <w:szCs w:val="22"/>
              </w:rPr>
            </w:pPr>
            <w:r w:rsidRPr="00E66595">
              <w:rPr>
                <w:rFonts w:ascii="Calibri" w:hAnsi="Calibri"/>
                <w:sz w:val="22"/>
                <w:szCs w:val="22"/>
              </w:rPr>
              <w:t>Aftalen underskrives inden idriftsættelse</w:t>
            </w:r>
          </w:p>
          <w:p w:rsidR="00B343D5" w:rsidRPr="00E66595" w:rsidRDefault="00B343D5" w:rsidP="00E66595">
            <w:pPr>
              <w:spacing w:line="276" w:lineRule="auto"/>
              <w:rPr>
                <w:rFonts w:ascii="Calibri" w:hAnsi="Calibri"/>
                <w:color w:val="FF0000"/>
                <w:sz w:val="22"/>
                <w:szCs w:val="22"/>
                <w:lang w:eastAsia="en-US" w:bidi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D5" w:rsidRPr="00E66595" w:rsidRDefault="00B343D5" w:rsidP="00E66595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 w:rsidRPr="00E66595">
              <w:rPr>
                <w:rFonts w:ascii="Calibri" w:hAnsi="Calibri"/>
                <w:sz w:val="22"/>
                <w:szCs w:val="22"/>
              </w:rPr>
              <w:t>Projektet</w:t>
            </w:r>
          </w:p>
        </w:tc>
      </w:tr>
      <w:tr w:rsidR="00E66595" w:rsidRPr="00E66595" w:rsidTr="00E665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D5" w:rsidRPr="00E66595" w:rsidRDefault="00B343D5" w:rsidP="00E66595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 w:rsidRPr="00E66595">
              <w:rPr>
                <w:rFonts w:ascii="Calibri" w:hAnsi="Calibri"/>
                <w:sz w:val="22"/>
                <w:szCs w:val="22"/>
              </w:rPr>
              <w:t>#7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D5" w:rsidRPr="00E66595" w:rsidRDefault="00B343D5">
            <w:pPr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 w:rsidRPr="00E66595">
              <w:rPr>
                <w:rFonts w:ascii="Calibri" w:hAnsi="Calibri"/>
                <w:sz w:val="22"/>
                <w:szCs w:val="22"/>
              </w:rPr>
              <w:t>Den systemansvarlige region sikrer, at driftsorgan</w:t>
            </w:r>
            <w:r w:rsidRPr="00E66595">
              <w:rPr>
                <w:rFonts w:ascii="Calibri" w:hAnsi="Calibri"/>
                <w:sz w:val="22"/>
                <w:szCs w:val="22"/>
              </w:rPr>
              <w:t>i</w:t>
            </w:r>
            <w:r w:rsidRPr="00E66595">
              <w:rPr>
                <w:rFonts w:ascii="Calibri" w:hAnsi="Calibri"/>
                <w:sz w:val="22"/>
                <w:szCs w:val="22"/>
              </w:rPr>
              <w:t>sationen og driftsfaciliteter er på plads ved idrif</w:t>
            </w:r>
            <w:r w:rsidRPr="00E66595">
              <w:rPr>
                <w:rFonts w:ascii="Calibri" w:hAnsi="Calibri"/>
                <w:sz w:val="22"/>
                <w:szCs w:val="22"/>
              </w:rPr>
              <w:t>t</w:t>
            </w:r>
            <w:r w:rsidRPr="00E66595">
              <w:rPr>
                <w:rFonts w:ascii="Calibri" w:hAnsi="Calibri"/>
                <w:sz w:val="22"/>
                <w:szCs w:val="22"/>
              </w:rPr>
              <w:t>sættelse.</w:t>
            </w:r>
          </w:p>
          <w:p w:rsidR="00B343D5" w:rsidRPr="00E66595" w:rsidRDefault="00B343D5" w:rsidP="00E66595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D5" w:rsidRPr="00E66595" w:rsidRDefault="00B343D5" w:rsidP="00E66595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 w:rsidRPr="00E66595">
              <w:rPr>
                <w:rFonts w:ascii="Calibri" w:hAnsi="Calibri"/>
                <w:sz w:val="22"/>
                <w:szCs w:val="22"/>
              </w:rPr>
              <w:t>Projektet</w:t>
            </w:r>
          </w:p>
        </w:tc>
      </w:tr>
      <w:tr w:rsidR="00E66595" w:rsidRPr="00E66595" w:rsidTr="00E665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D5" w:rsidRPr="00E66595" w:rsidRDefault="00B343D5" w:rsidP="00E66595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 w:rsidRPr="00E66595">
              <w:rPr>
                <w:rFonts w:ascii="Calibri" w:hAnsi="Calibri"/>
                <w:sz w:val="22"/>
                <w:szCs w:val="22"/>
              </w:rPr>
              <w:t>#8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D5" w:rsidRPr="00E66595" w:rsidRDefault="00B343D5">
            <w:pPr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 w:rsidRPr="00E66595">
              <w:rPr>
                <w:rFonts w:ascii="Calibri" w:hAnsi="Calibri"/>
                <w:sz w:val="22"/>
                <w:szCs w:val="22"/>
              </w:rPr>
              <w:t>Projektstyregruppen beslutter dato for idriftsætte</w:t>
            </w:r>
            <w:r w:rsidRPr="00E66595">
              <w:rPr>
                <w:rFonts w:ascii="Calibri" w:hAnsi="Calibri"/>
                <w:sz w:val="22"/>
                <w:szCs w:val="22"/>
              </w:rPr>
              <w:t>l</w:t>
            </w:r>
            <w:r w:rsidRPr="00E66595">
              <w:rPr>
                <w:rFonts w:ascii="Calibri" w:hAnsi="Calibri"/>
                <w:sz w:val="22"/>
                <w:szCs w:val="22"/>
              </w:rPr>
              <w:t>se af it-løsningen.</w:t>
            </w:r>
          </w:p>
          <w:p w:rsidR="00B343D5" w:rsidRPr="00E66595" w:rsidRDefault="00B343D5" w:rsidP="00E66595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D5" w:rsidRPr="00E66595" w:rsidRDefault="00B343D5" w:rsidP="00E66595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 w:rsidRPr="00E66595">
              <w:rPr>
                <w:rFonts w:ascii="Calibri" w:hAnsi="Calibri"/>
                <w:sz w:val="22"/>
                <w:szCs w:val="22"/>
              </w:rPr>
              <w:t>Projektet</w:t>
            </w:r>
          </w:p>
        </w:tc>
      </w:tr>
    </w:tbl>
    <w:p w:rsidR="00B343D5" w:rsidRPr="00B343D5" w:rsidRDefault="00B343D5">
      <w:pPr>
        <w:rPr>
          <w:rFonts w:ascii="Calibri" w:hAnsi="Calibri"/>
          <w:kern w:val="24"/>
          <w:sz w:val="22"/>
          <w:szCs w:val="22"/>
        </w:rPr>
      </w:pPr>
    </w:p>
    <w:sectPr w:rsidR="00B343D5" w:rsidRPr="00B343D5" w:rsidSect="00646369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268" w:right="3175" w:bottom="1134" w:left="1418" w:header="284" w:footer="924" w:gutter="0"/>
      <w:cols w:space="851" w:equalWidth="0">
        <w:col w:w="7314" w:space="851"/>
      </w:cols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95C" w:rsidRDefault="00A0795C">
      <w:r>
        <w:separator/>
      </w:r>
    </w:p>
  </w:endnote>
  <w:endnote w:type="continuationSeparator" w:id="0">
    <w:p w:rsidR="00A0795C" w:rsidRDefault="00A0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regu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o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2ED" w:rsidRDefault="00671D5D">
    <w:pPr>
      <w:pStyle w:val="Sidefod"/>
      <w:rPr>
        <w:sz w:val="12"/>
      </w:rPr>
    </w:pPr>
    <w:r>
      <w:rPr>
        <w:noProof/>
        <w:sz w:val="12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36195</wp:posOffset>
              </wp:positionH>
              <wp:positionV relativeFrom="paragraph">
                <wp:posOffset>386080</wp:posOffset>
              </wp:positionV>
              <wp:extent cx="990600" cy="304800"/>
              <wp:effectExtent l="0" t="0" r="190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2ED" w:rsidRDefault="006842ED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.85pt;margin-top:30.4pt;width:78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" stroked="f">
              <v:textbox>
                <w:txbxContent>
                  <w:p w:rsidR="006842ED" w:rsidRDefault="006842ED">
                    <w:pPr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E3C" w:rsidRDefault="00671D5D">
    <w:pPr>
      <w:pStyle w:val="Sidefod"/>
    </w:pPr>
    <w:r>
      <w:rPr>
        <w:noProof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page">
            <wp:posOffset>443230</wp:posOffset>
          </wp:positionH>
          <wp:positionV relativeFrom="paragraph">
            <wp:posOffset>-5080</wp:posOffset>
          </wp:positionV>
          <wp:extent cx="6838950" cy="426720"/>
          <wp:effectExtent l="0" t="0" r="0" b="0"/>
          <wp:wrapNone/>
          <wp:docPr id="8" name="Billede 2" descr="rsi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 descr="rsi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95C" w:rsidRDefault="00A0795C">
      <w:r>
        <w:separator/>
      </w:r>
    </w:p>
  </w:footnote>
  <w:footnote w:type="continuationSeparator" w:id="0">
    <w:p w:rsidR="00A0795C" w:rsidRDefault="00A07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2ED" w:rsidRDefault="006842ED">
    <w:pPr>
      <w:pStyle w:val="Sidenr"/>
      <w:framePr w:w="0" w:wrap="around"/>
      <w:rPr>
        <w:noProof/>
      </w:rPr>
    </w:pPr>
    <w:r>
      <w:rPr>
        <w:noProof/>
      </w:rPr>
      <w:t xml:space="preserve">Side </w: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DE1383">
      <w:rPr>
        <w:noProof/>
      </w:rPr>
      <w:t>2</w:t>
    </w:r>
    <w:r>
      <w:rPr>
        <w:noProof/>
      </w:rPr>
      <w:fldChar w:fldCharType="end"/>
    </w:r>
  </w:p>
  <w:p w:rsidR="006842ED" w:rsidRDefault="00671D5D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5168900</wp:posOffset>
          </wp:positionH>
          <wp:positionV relativeFrom="paragraph">
            <wp:posOffset>116840</wp:posOffset>
          </wp:positionV>
          <wp:extent cx="1080135" cy="1097280"/>
          <wp:effectExtent l="0" t="0" r="5715" b="7620"/>
          <wp:wrapNone/>
          <wp:docPr id="9" name="Billede 0" descr="rsi logo 999999 2 linj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0" descr="rsi logo 999999 2 linj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2ED" w:rsidRDefault="006842ED">
    <w:pPr>
      <w:pStyle w:val="DokumentArt"/>
      <w:framePr w:wrap="around" w:x="1645" w:y="1532"/>
      <w:rPr>
        <w:rFonts w:ascii="Georgia" w:hAnsi="Georgia"/>
        <w:noProof/>
      </w:rPr>
    </w:pPr>
  </w:p>
  <w:p w:rsidR="006842ED" w:rsidRDefault="006842ED">
    <w:pPr>
      <w:pStyle w:val="Sidehoved"/>
      <w:tabs>
        <w:tab w:val="clear" w:pos="4819"/>
        <w:tab w:val="clear" w:pos="9638"/>
        <w:tab w:val="left" w:pos="425"/>
        <w:tab w:val="left" w:pos="851"/>
      </w:tabs>
      <w:rPr>
        <w:rFonts w:ascii="Georgia" w:hAnsi="Georgia"/>
        <w:noProof/>
      </w:rPr>
    </w:pPr>
  </w:p>
  <w:p w:rsidR="006842ED" w:rsidRDefault="006842ED">
    <w:pPr>
      <w:rPr>
        <w:rFonts w:ascii="Georgia" w:hAnsi="Georgia"/>
        <w:noProof/>
      </w:rPr>
    </w:pPr>
  </w:p>
  <w:p w:rsidR="006842ED" w:rsidRPr="00EA2DBF" w:rsidRDefault="00671D5D" w:rsidP="00EA2DBF">
    <w:pPr>
      <w:jc w:val="right"/>
      <w:rPr>
        <w:rFonts w:ascii="Georgia" w:hAnsi="Georgia"/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4648200</wp:posOffset>
              </wp:positionH>
              <wp:positionV relativeFrom="paragraph">
                <wp:posOffset>53340</wp:posOffset>
              </wp:positionV>
              <wp:extent cx="1630680" cy="1506855"/>
              <wp:effectExtent l="0" t="0" r="3810" b="0"/>
              <wp:wrapSquare wrapText="bothSides"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0680" cy="1506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DBF" w:rsidRPr="00E13EE3" w:rsidRDefault="00671D5D" w:rsidP="00151BFA">
                          <w:pPr>
                            <w:jc w:val="right"/>
                            <w:rPr>
                              <w:rFonts w:ascii="Georgia" w:hAnsi="Georgia"/>
                              <w:noProof/>
                            </w:rPr>
                          </w:pPr>
                          <w:r>
                            <w:rPr>
                              <w:rFonts w:ascii="Georgia" w:hAnsi="Georgia"/>
                              <w:noProof/>
                            </w:rPr>
                            <w:drawing>
                              <wp:inline distT="0" distB="0" distL="0" distR="0">
                                <wp:extent cx="1447165" cy="1415415"/>
                                <wp:effectExtent l="0" t="0" r="635" b="0"/>
                                <wp:docPr id="3" name="Billede 2" descr="rsi logo til skabelone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si logo til skabelon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165" cy="14154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366pt;margin-top:4.2pt;width:128.4pt;height:118.6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" stroked="f">
              <v:textbox style="mso-fit-shape-to-text:t">
                <w:txbxContent>
                  <w:p w:rsidR="00EA2DBF" w:rsidRPr="00E13EE3" w:rsidRDefault="00671D5D" w:rsidP="00151BFA">
                    <w:pPr>
                      <w:jc w:val="right"/>
                      <w:rPr>
                        <w:rFonts w:ascii="Georgia" w:hAnsi="Georgia"/>
                        <w:noProof/>
                      </w:rPr>
                    </w:pPr>
                    <w:r>
                      <w:rPr>
                        <w:rFonts w:ascii="Georgia" w:hAnsi="Georgia"/>
                        <w:noProof/>
                      </w:rPr>
                      <w:drawing>
                        <wp:inline distT="0" distB="0" distL="0" distR="0">
                          <wp:extent cx="1447165" cy="1415415"/>
                          <wp:effectExtent l="0" t="0" r="635" b="0"/>
                          <wp:docPr id="3" name="Billede 2" descr="rsi logo til skabelone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rsi logo til skabelone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165" cy="14154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842ED" w:rsidRDefault="006842ED">
    <w:pPr>
      <w:rPr>
        <w:rFonts w:ascii="Georgia" w:hAnsi="Georgia"/>
        <w:noProof/>
      </w:rPr>
    </w:pPr>
  </w:p>
  <w:p w:rsidR="006842ED" w:rsidRPr="00B85532" w:rsidRDefault="006842ED">
    <w:pPr>
      <w:rPr>
        <w:rFonts w:ascii="Calibri" w:hAnsi="Calibri"/>
        <w:noProof/>
        <w:sz w:val="22"/>
        <w:szCs w:val="22"/>
        <w:lang w:val="de-DE"/>
      </w:rPr>
    </w:pPr>
    <w:r w:rsidRPr="00B85532">
      <w:rPr>
        <w:rFonts w:ascii="Calibri" w:hAnsi="Calibri"/>
        <w:noProof/>
        <w:sz w:val="22"/>
        <w:szCs w:val="22"/>
        <w:lang w:val="de-DE"/>
      </w:rPr>
      <w:t xml:space="preserve">N O T A T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65A8"/>
    <w:multiLevelType w:val="hybridMultilevel"/>
    <w:tmpl w:val="7C0E8A74"/>
    <w:lvl w:ilvl="0" w:tplc="5B622A18">
      <w:start w:val="1"/>
      <w:numFmt w:val="decimal"/>
      <w:pStyle w:val="Overskrift1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156E58EC"/>
    <w:multiLevelType w:val="hybridMultilevel"/>
    <w:tmpl w:val="1F182C28"/>
    <w:lvl w:ilvl="0" w:tplc="083EB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6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edFrom" w:val="AcadreAddIn"/>
    <w:docVar w:name="SaveInTemplateCenterEnabled" w:val="False"/>
  </w:docVars>
  <w:rsids>
    <w:rsidRoot w:val="00DF6FDD"/>
    <w:rsid w:val="00036895"/>
    <w:rsid w:val="00037906"/>
    <w:rsid w:val="00050673"/>
    <w:rsid w:val="000A0F58"/>
    <w:rsid w:val="000E35C9"/>
    <w:rsid w:val="00151BFA"/>
    <w:rsid w:val="00212F8A"/>
    <w:rsid w:val="00244E7F"/>
    <w:rsid w:val="00290FC4"/>
    <w:rsid w:val="002D3317"/>
    <w:rsid w:val="002D6BE5"/>
    <w:rsid w:val="00383600"/>
    <w:rsid w:val="003C2F0C"/>
    <w:rsid w:val="003D25A4"/>
    <w:rsid w:val="003D44B9"/>
    <w:rsid w:val="004C2A0E"/>
    <w:rsid w:val="005B0AAD"/>
    <w:rsid w:val="006236FB"/>
    <w:rsid w:val="006315CC"/>
    <w:rsid w:val="00632516"/>
    <w:rsid w:val="00646369"/>
    <w:rsid w:val="00671D5D"/>
    <w:rsid w:val="006837EA"/>
    <w:rsid w:val="006842ED"/>
    <w:rsid w:val="006E2D12"/>
    <w:rsid w:val="00702E42"/>
    <w:rsid w:val="0072738C"/>
    <w:rsid w:val="007341AE"/>
    <w:rsid w:val="007D4159"/>
    <w:rsid w:val="00845565"/>
    <w:rsid w:val="00875048"/>
    <w:rsid w:val="008B7961"/>
    <w:rsid w:val="008C7A4B"/>
    <w:rsid w:val="00901B3E"/>
    <w:rsid w:val="00A0795C"/>
    <w:rsid w:val="00A2652A"/>
    <w:rsid w:val="00A932AB"/>
    <w:rsid w:val="00AD0B4D"/>
    <w:rsid w:val="00B329BD"/>
    <w:rsid w:val="00B33E3C"/>
    <w:rsid w:val="00B343D5"/>
    <w:rsid w:val="00B34778"/>
    <w:rsid w:val="00B46925"/>
    <w:rsid w:val="00B63F1C"/>
    <w:rsid w:val="00B849A4"/>
    <w:rsid w:val="00B85532"/>
    <w:rsid w:val="00BB0343"/>
    <w:rsid w:val="00BF058E"/>
    <w:rsid w:val="00C75A8B"/>
    <w:rsid w:val="00C7758D"/>
    <w:rsid w:val="00CA4D37"/>
    <w:rsid w:val="00CF49A9"/>
    <w:rsid w:val="00D333F6"/>
    <w:rsid w:val="00DE1383"/>
    <w:rsid w:val="00DE49BA"/>
    <w:rsid w:val="00DF6FDD"/>
    <w:rsid w:val="00E0079B"/>
    <w:rsid w:val="00E66595"/>
    <w:rsid w:val="00EA09A3"/>
    <w:rsid w:val="00EA2DBF"/>
    <w:rsid w:val="00FD1B27"/>
    <w:rsid w:val="00FD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425"/>
        <w:tab w:val="left" w:pos="851"/>
        <w:tab w:val="left" w:pos="1276"/>
      </w:tabs>
      <w:spacing w:line="320" w:lineRule="atLeast"/>
      <w:jc w:val="both"/>
    </w:pPr>
    <w:rPr>
      <w:sz w:val="24"/>
    </w:rPr>
  </w:style>
  <w:style w:type="paragraph" w:styleId="Overskrift1">
    <w:name w:val="heading 1"/>
    <w:basedOn w:val="Normal"/>
    <w:next w:val="Normal"/>
    <w:qFormat/>
    <w:pPr>
      <w:keepNext/>
      <w:numPr>
        <w:numId w:val="5"/>
      </w:numPr>
      <w:tabs>
        <w:tab w:val="clear" w:pos="425"/>
        <w:tab w:val="left" w:pos="567"/>
      </w:tabs>
      <w:spacing w:after="120" w:line="240" w:lineRule="auto"/>
      <w:jc w:val="left"/>
      <w:outlineLvl w:val="0"/>
    </w:pPr>
    <w:rPr>
      <w:b/>
      <w:kern w:val="24"/>
    </w:rPr>
  </w:style>
  <w:style w:type="paragraph" w:styleId="Overskrift2">
    <w:name w:val="heading 2"/>
    <w:basedOn w:val="Normal"/>
    <w:next w:val="Normal"/>
    <w:qFormat/>
    <w:pPr>
      <w:keepNext/>
      <w:jc w:val="left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jc w:val="left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revdata">
    <w:name w:val="Brev data"/>
    <w:basedOn w:val="Normal"/>
    <w:pPr>
      <w:framePr w:w="2438" w:hSpace="142" w:wrap="around" w:vAnchor="page" w:hAnchor="page" w:x="9357" w:y="4225" w:anchorLock="1"/>
      <w:jc w:val="left"/>
    </w:pPr>
    <w:rPr>
      <w:sz w:val="18"/>
    </w:rPr>
  </w:style>
  <w:style w:type="paragraph" w:customStyle="1" w:styleId="Signatur">
    <w:name w:val="Signatur"/>
    <w:basedOn w:val="Normal"/>
    <w:pPr>
      <w:framePr w:w="6804" w:hSpace="142" w:wrap="around" w:vAnchor="text" w:hAnchor="page" w:x="1419" w:y="568"/>
      <w:tabs>
        <w:tab w:val="clear" w:pos="425"/>
        <w:tab w:val="clear" w:pos="851"/>
        <w:tab w:val="left" w:pos="3572"/>
      </w:tabs>
      <w:jc w:val="left"/>
    </w:pPr>
    <w:rPr>
      <w:lang w:val="en-GB"/>
    </w:rPr>
  </w:style>
  <w:style w:type="paragraph" w:customStyle="1" w:styleId="Brevsti">
    <w:name w:val="Brevsti"/>
    <w:basedOn w:val="Normal"/>
    <w:pPr>
      <w:framePr w:hSpace="142" w:wrap="notBeside" w:vAnchor="page" w:hAnchor="page" w:x="1419" w:y="15877" w:anchorLock="1"/>
    </w:pPr>
    <w:rPr>
      <w:sz w:val="12"/>
    </w:rPr>
  </w:style>
  <w:style w:type="paragraph" w:customStyle="1" w:styleId="Adresse">
    <w:name w:val="Adresse"/>
    <w:basedOn w:val="Normal"/>
    <w:pPr>
      <w:tabs>
        <w:tab w:val="clear" w:pos="425"/>
        <w:tab w:val="clear" w:pos="851"/>
        <w:tab w:val="clear" w:pos="1276"/>
        <w:tab w:val="left" w:pos="1134"/>
        <w:tab w:val="left" w:pos="1644"/>
        <w:tab w:val="left" w:pos="2438"/>
      </w:tabs>
      <w:spacing w:after="160"/>
      <w:jc w:val="left"/>
    </w:pPr>
    <w:rPr>
      <w:sz w:val="18"/>
    </w:rPr>
  </w:style>
  <w:style w:type="paragraph" w:customStyle="1" w:styleId="Vedr">
    <w:name w:val="Vedr"/>
    <w:basedOn w:val="Normal"/>
    <w:next w:val="Normal"/>
    <w:pPr>
      <w:jc w:val="left"/>
    </w:pPr>
    <w:rPr>
      <w:b/>
    </w:rPr>
  </w:style>
  <w:style w:type="paragraph" w:customStyle="1" w:styleId="DokumentArt">
    <w:name w:val="DokumentArt"/>
    <w:basedOn w:val="Normal"/>
    <w:pPr>
      <w:framePr w:hSpace="142" w:wrap="around" w:vAnchor="page" w:hAnchor="page" w:x="1419" w:y="1589" w:anchorLock="1"/>
      <w:tabs>
        <w:tab w:val="clear" w:pos="425"/>
        <w:tab w:val="clear" w:pos="851"/>
      </w:tabs>
      <w:jc w:val="left"/>
    </w:pPr>
    <w:rPr>
      <w:sz w:val="20"/>
    </w:rPr>
  </w:style>
  <w:style w:type="paragraph" w:customStyle="1" w:styleId="ARFAdr">
    <w:name w:val="ARF_Adr"/>
    <w:pPr>
      <w:framePr w:w="2359" w:h="1701" w:hSpace="142" w:wrap="around" w:vAnchor="page" w:hAnchor="page" w:x="9385" w:y="14686" w:anchorLock="1"/>
      <w:spacing w:line="240" w:lineRule="exact"/>
    </w:pPr>
    <w:rPr>
      <w:rFonts w:ascii="Boregu" w:hAnsi="Boregu"/>
      <w:noProof/>
      <w:sz w:val="16"/>
    </w:rPr>
  </w:style>
  <w:style w:type="paragraph" w:styleId="Sidehoved">
    <w:name w:val="header"/>
    <w:basedOn w:val="Normal"/>
    <w:pPr>
      <w:tabs>
        <w:tab w:val="clear" w:pos="425"/>
        <w:tab w:val="clear" w:pos="851"/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lear" w:pos="425"/>
        <w:tab w:val="clear" w:pos="851"/>
        <w:tab w:val="center" w:pos="4819"/>
        <w:tab w:val="right" w:pos="9638"/>
      </w:tabs>
    </w:pPr>
  </w:style>
  <w:style w:type="paragraph" w:customStyle="1" w:styleId="Sidenr">
    <w:name w:val="Sidenr"/>
    <w:basedOn w:val="Brevdata"/>
    <w:next w:val="Normal"/>
    <w:pPr>
      <w:framePr w:wrap="around" w:y="2269"/>
    </w:pPr>
  </w:style>
  <w:style w:type="paragraph" w:customStyle="1" w:styleId="Logo">
    <w:name w:val="Logo"/>
    <w:basedOn w:val="Brevdata"/>
    <w:pPr>
      <w:framePr w:wrap="around" w:x="9385" w:y="4259"/>
      <w:spacing w:line="240" w:lineRule="auto"/>
    </w:pPr>
    <w:rPr>
      <w:sz w:val="16"/>
    </w:rPr>
  </w:style>
  <w:style w:type="paragraph" w:customStyle="1" w:styleId="AfrUK">
    <w:name w:val="Afr_UK"/>
    <w:basedOn w:val="Normal"/>
    <w:pPr>
      <w:framePr w:w="2217" w:h="709" w:hSpace="142" w:wrap="around" w:vAnchor="page" w:hAnchor="page" w:x="9357" w:y="2666" w:anchorLock="1"/>
      <w:spacing w:line="240" w:lineRule="exact"/>
    </w:pPr>
    <w:rPr>
      <w:rFonts w:ascii="Bobold" w:hAnsi="Bobold"/>
      <w:sz w:val="16"/>
    </w:rPr>
  </w:style>
  <w:style w:type="paragraph" w:styleId="Indholdsfortegnelse1">
    <w:name w:val="toc 1"/>
    <w:basedOn w:val="Normal"/>
    <w:next w:val="Normal"/>
    <w:autoRedefine/>
    <w:semiHidden/>
    <w:pPr>
      <w:spacing w:line="240" w:lineRule="auto"/>
      <w:ind w:left="425" w:hanging="425"/>
      <w:outlineLvl w:val="0"/>
    </w:pPr>
    <w:rPr>
      <w:noProof/>
      <w:kern w:val="24"/>
    </w:rPr>
  </w:style>
  <w:style w:type="paragraph" w:customStyle="1" w:styleId="Afkrydsning">
    <w:name w:val="Afkrydsning"/>
    <w:basedOn w:val="Normal"/>
    <w:pPr>
      <w:framePr w:w="2268" w:h="1701" w:hSpace="142" w:wrap="around" w:vAnchor="page" w:hAnchor="page" w:x="9385" w:y="6153" w:anchorLock="1"/>
      <w:tabs>
        <w:tab w:val="clear" w:pos="425"/>
        <w:tab w:val="clear" w:pos="851"/>
        <w:tab w:val="left" w:pos="284"/>
      </w:tabs>
      <w:jc w:val="left"/>
    </w:pPr>
    <w:rPr>
      <w:sz w:val="18"/>
    </w:rPr>
  </w:style>
  <w:style w:type="paragraph" w:styleId="Markeringsbobletekst">
    <w:name w:val="Balloon Text"/>
    <w:basedOn w:val="Normal"/>
    <w:semiHidden/>
    <w:rsid w:val="00290FC4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B343D5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425"/>
        <w:tab w:val="left" w:pos="851"/>
        <w:tab w:val="left" w:pos="1276"/>
      </w:tabs>
      <w:spacing w:line="320" w:lineRule="atLeast"/>
      <w:jc w:val="both"/>
    </w:pPr>
    <w:rPr>
      <w:sz w:val="24"/>
    </w:rPr>
  </w:style>
  <w:style w:type="paragraph" w:styleId="Overskrift1">
    <w:name w:val="heading 1"/>
    <w:basedOn w:val="Normal"/>
    <w:next w:val="Normal"/>
    <w:qFormat/>
    <w:pPr>
      <w:keepNext/>
      <w:numPr>
        <w:numId w:val="5"/>
      </w:numPr>
      <w:tabs>
        <w:tab w:val="clear" w:pos="425"/>
        <w:tab w:val="left" w:pos="567"/>
      </w:tabs>
      <w:spacing w:after="120" w:line="240" w:lineRule="auto"/>
      <w:jc w:val="left"/>
      <w:outlineLvl w:val="0"/>
    </w:pPr>
    <w:rPr>
      <w:b/>
      <w:kern w:val="24"/>
    </w:rPr>
  </w:style>
  <w:style w:type="paragraph" w:styleId="Overskrift2">
    <w:name w:val="heading 2"/>
    <w:basedOn w:val="Normal"/>
    <w:next w:val="Normal"/>
    <w:qFormat/>
    <w:pPr>
      <w:keepNext/>
      <w:jc w:val="left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jc w:val="left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revdata">
    <w:name w:val="Brev data"/>
    <w:basedOn w:val="Normal"/>
    <w:pPr>
      <w:framePr w:w="2438" w:hSpace="142" w:wrap="around" w:vAnchor="page" w:hAnchor="page" w:x="9357" w:y="4225" w:anchorLock="1"/>
      <w:jc w:val="left"/>
    </w:pPr>
    <w:rPr>
      <w:sz w:val="18"/>
    </w:rPr>
  </w:style>
  <w:style w:type="paragraph" w:customStyle="1" w:styleId="Signatur">
    <w:name w:val="Signatur"/>
    <w:basedOn w:val="Normal"/>
    <w:pPr>
      <w:framePr w:w="6804" w:hSpace="142" w:wrap="around" w:vAnchor="text" w:hAnchor="page" w:x="1419" w:y="568"/>
      <w:tabs>
        <w:tab w:val="clear" w:pos="425"/>
        <w:tab w:val="clear" w:pos="851"/>
        <w:tab w:val="left" w:pos="3572"/>
      </w:tabs>
      <w:jc w:val="left"/>
    </w:pPr>
    <w:rPr>
      <w:lang w:val="en-GB"/>
    </w:rPr>
  </w:style>
  <w:style w:type="paragraph" w:customStyle="1" w:styleId="Brevsti">
    <w:name w:val="Brevsti"/>
    <w:basedOn w:val="Normal"/>
    <w:pPr>
      <w:framePr w:hSpace="142" w:wrap="notBeside" w:vAnchor="page" w:hAnchor="page" w:x="1419" w:y="15877" w:anchorLock="1"/>
    </w:pPr>
    <w:rPr>
      <w:sz w:val="12"/>
    </w:rPr>
  </w:style>
  <w:style w:type="paragraph" w:customStyle="1" w:styleId="Adresse">
    <w:name w:val="Adresse"/>
    <w:basedOn w:val="Normal"/>
    <w:pPr>
      <w:tabs>
        <w:tab w:val="clear" w:pos="425"/>
        <w:tab w:val="clear" w:pos="851"/>
        <w:tab w:val="clear" w:pos="1276"/>
        <w:tab w:val="left" w:pos="1134"/>
        <w:tab w:val="left" w:pos="1644"/>
        <w:tab w:val="left" w:pos="2438"/>
      </w:tabs>
      <w:spacing w:after="160"/>
      <w:jc w:val="left"/>
    </w:pPr>
    <w:rPr>
      <w:sz w:val="18"/>
    </w:rPr>
  </w:style>
  <w:style w:type="paragraph" w:customStyle="1" w:styleId="Vedr">
    <w:name w:val="Vedr"/>
    <w:basedOn w:val="Normal"/>
    <w:next w:val="Normal"/>
    <w:pPr>
      <w:jc w:val="left"/>
    </w:pPr>
    <w:rPr>
      <w:b/>
    </w:rPr>
  </w:style>
  <w:style w:type="paragraph" w:customStyle="1" w:styleId="DokumentArt">
    <w:name w:val="DokumentArt"/>
    <w:basedOn w:val="Normal"/>
    <w:pPr>
      <w:framePr w:hSpace="142" w:wrap="around" w:vAnchor="page" w:hAnchor="page" w:x="1419" w:y="1589" w:anchorLock="1"/>
      <w:tabs>
        <w:tab w:val="clear" w:pos="425"/>
        <w:tab w:val="clear" w:pos="851"/>
      </w:tabs>
      <w:jc w:val="left"/>
    </w:pPr>
    <w:rPr>
      <w:sz w:val="20"/>
    </w:rPr>
  </w:style>
  <w:style w:type="paragraph" w:customStyle="1" w:styleId="ARFAdr">
    <w:name w:val="ARF_Adr"/>
    <w:pPr>
      <w:framePr w:w="2359" w:h="1701" w:hSpace="142" w:wrap="around" w:vAnchor="page" w:hAnchor="page" w:x="9385" w:y="14686" w:anchorLock="1"/>
      <w:spacing w:line="240" w:lineRule="exact"/>
    </w:pPr>
    <w:rPr>
      <w:rFonts w:ascii="Boregu" w:hAnsi="Boregu"/>
      <w:noProof/>
      <w:sz w:val="16"/>
    </w:rPr>
  </w:style>
  <w:style w:type="paragraph" w:styleId="Sidehoved">
    <w:name w:val="header"/>
    <w:basedOn w:val="Normal"/>
    <w:pPr>
      <w:tabs>
        <w:tab w:val="clear" w:pos="425"/>
        <w:tab w:val="clear" w:pos="851"/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lear" w:pos="425"/>
        <w:tab w:val="clear" w:pos="851"/>
        <w:tab w:val="center" w:pos="4819"/>
        <w:tab w:val="right" w:pos="9638"/>
      </w:tabs>
    </w:pPr>
  </w:style>
  <w:style w:type="paragraph" w:customStyle="1" w:styleId="Sidenr">
    <w:name w:val="Sidenr"/>
    <w:basedOn w:val="Brevdata"/>
    <w:next w:val="Normal"/>
    <w:pPr>
      <w:framePr w:wrap="around" w:y="2269"/>
    </w:pPr>
  </w:style>
  <w:style w:type="paragraph" w:customStyle="1" w:styleId="Logo">
    <w:name w:val="Logo"/>
    <w:basedOn w:val="Brevdata"/>
    <w:pPr>
      <w:framePr w:wrap="around" w:x="9385" w:y="4259"/>
      <w:spacing w:line="240" w:lineRule="auto"/>
    </w:pPr>
    <w:rPr>
      <w:sz w:val="16"/>
    </w:rPr>
  </w:style>
  <w:style w:type="paragraph" w:customStyle="1" w:styleId="AfrUK">
    <w:name w:val="Afr_UK"/>
    <w:basedOn w:val="Normal"/>
    <w:pPr>
      <w:framePr w:w="2217" w:h="709" w:hSpace="142" w:wrap="around" w:vAnchor="page" w:hAnchor="page" w:x="9357" w:y="2666" w:anchorLock="1"/>
      <w:spacing w:line="240" w:lineRule="exact"/>
    </w:pPr>
    <w:rPr>
      <w:rFonts w:ascii="Bobold" w:hAnsi="Bobold"/>
      <w:sz w:val="16"/>
    </w:rPr>
  </w:style>
  <w:style w:type="paragraph" w:styleId="Indholdsfortegnelse1">
    <w:name w:val="toc 1"/>
    <w:basedOn w:val="Normal"/>
    <w:next w:val="Normal"/>
    <w:autoRedefine/>
    <w:semiHidden/>
    <w:pPr>
      <w:spacing w:line="240" w:lineRule="auto"/>
      <w:ind w:left="425" w:hanging="425"/>
      <w:outlineLvl w:val="0"/>
    </w:pPr>
    <w:rPr>
      <w:noProof/>
      <w:kern w:val="24"/>
    </w:rPr>
  </w:style>
  <w:style w:type="paragraph" w:customStyle="1" w:styleId="Afkrydsning">
    <w:name w:val="Afkrydsning"/>
    <w:basedOn w:val="Normal"/>
    <w:pPr>
      <w:framePr w:w="2268" w:h="1701" w:hSpace="142" w:wrap="around" w:vAnchor="page" w:hAnchor="page" w:x="9385" w:y="6153" w:anchorLock="1"/>
      <w:tabs>
        <w:tab w:val="clear" w:pos="425"/>
        <w:tab w:val="clear" w:pos="851"/>
        <w:tab w:val="left" w:pos="284"/>
      </w:tabs>
      <w:jc w:val="left"/>
    </w:pPr>
    <w:rPr>
      <w:sz w:val="18"/>
    </w:rPr>
  </w:style>
  <w:style w:type="paragraph" w:styleId="Markeringsbobletekst">
    <w:name w:val="Balloon Text"/>
    <w:basedOn w:val="Normal"/>
    <w:semiHidden/>
    <w:rsid w:val="00290FC4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B343D5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67F0F5214FB8384C9B7966E573E29D7D" ma:contentTypeVersion="1" ma:contentTypeDescription="GetOrganized dokument" ma:contentTypeScope="" ma:versionID="635529f5675dcf22859fd572bea44dfe">
  <xsd:schema xmlns:xsd="http://www.w3.org/2001/XMLSchema" xmlns:xs="http://www.w3.org/2001/XMLSchema" xmlns:p="http://schemas.microsoft.com/office/2006/metadata/properties" xmlns:ns1="http://schemas.microsoft.com/sharepoint/v3" xmlns:ns2="189a58ab-6b0a-46ba-8b3b-5b714fee521b" xmlns:ns3="DAE6581A-B0E6-4079-BCB7-BF1816AFDA59" targetNamespace="http://schemas.microsoft.com/office/2006/metadata/properties" ma:root="true" ma:fieldsID="01e3e41a76ce3cbcf16605fb475e4b59" ns1:_="" ns2:_="" ns3:_="">
    <xsd:import namespace="http://schemas.microsoft.com/sharepoint/v3"/>
    <xsd:import namespace="189a58ab-6b0a-46ba-8b3b-5b714fee521b"/>
    <xsd:import namespace="DAE6581A-B0E6-4079-BCB7-BF1816AFDA59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CaseOwner" minOccurs="0"/>
                <xsd:element ref="ns1:TrackID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TaxCatchAll" minOccurs="0"/>
                <xsd:element ref="ns3:CCMAgendaDocumentStatus" minOccurs="0"/>
                <xsd:element ref="ns3:CCMAgendaStatus" minOccurs="0"/>
                <xsd:element ref="ns3:CCMMeetingCaseId" minOccurs="0"/>
                <xsd:element ref="ns3:CCMMeetingCaseInstanceId" minOccurs="0"/>
                <xsd:element ref="ns3:CCMAgendaItemId" minOccurs="0"/>
                <xsd:element ref="ns3:CCMMeetingCaseLink" minOccurs="0"/>
                <xsd:element ref="ns3:AgendaStatusIcon" minOccurs="0"/>
                <xsd:element ref="ns1:CCMVisualId" minOccurs="0"/>
                <xsd:element ref="ns1:CCMOriginalDocID" minOccurs="0"/>
                <xsd:element ref="ns3:Bem_x00e6_rk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aseOwner" ma:index="3" nillable="true" ma:displayName="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ckID" ma:index="4" nillable="true" ma:displayName="TrackID" ma:description="" ma:internalName="TrackID">
      <xsd:simpleType>
        <xsd:restriction base="dms:Note">
          <xsd:maxLength value="255"/>
        </xsd:restriction>
      </xsd:simpleType>
    </xsd:element>
    <xsd:element name="CaseID" ma:index="11" nillable="true" ma:displayName="Sags ID" ma:default="Tildeler" ma:internalName="CaseID" ma:readOnly="true">
      <xsd:simpleType>
        <xsd:restriction base="dms:Text"/>
      </xsd:simpleType>
    </xsd:element>
    <xsd:element name="DocID" ma:index="12" nillable="true" ma:displayName="Dok ID" ma:default="Tildeler" ma:internalName="DocID" ma:readOnly="true">
      <xsd:simpleType>
        <xsd:restriction base="dms:Text"/>
      </xsd:simpleType>
    </xsd:element>
    <xsd:element name="Finalized" ma:index="13" nillable="true" ma:displayName="Endeligt" ma:default="False" ma:internalName="Finalized" ma:readOnly="true">
      <xsd:simpleType>
        <xsd:restriction base="dms:Boolean"/>
      </xsd:simpleType>
    </xsd:element>
    <xsd:element name="Related" ma:index="1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17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18" nillable="true" ma:displayName="Skabelon navn" ma:internalName="CCMTemplateName" ma:readOnly="true">
      <xsd:simpleType>
        <xsd:restriction base="dms:Text"/>
      </xsd:simpleType>
    </xsd:element>
    <xsd:element name="CCMTemplateVersion" ma:index="19" nillable="true" ma:displayName="Skabelon version" ma:internalName="CCMTemplateVersion" ma:readOnly="true">
      <xsd:simpleType>
        <xsd:restriction base="dms:Text"/>
      </xsd:simpleType>
    </xsd:element>
    <xsd:element name="CCMTemplateID" ma:index="2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1" nillable="true" ma:displayName="CCMSystemID" ma:hidden="true" ma:internalName="CCMSystemID" ma:readOnly="true">
      <xsd:simpleType>
        <xsd:restriction base="dms:Text"/>
      </xsd:simpleType>
    </xsd:element>
    <xsd:element name="WasEncrypted" ma:index="22" nillable="true" ma:displayName="Krypteret" ma:default="False" ma:internalName="WasEncrypted" ma:readOnly="true">
      <xsd:simpleType>
        <xsd:restriction base="dms:Boolean"/>
      </xsd:simpleType>
    </xsd:element>
    <xsd:element name="WasSigned" ma:index="23" nillable="true" ma:displayName="Signeret" ma:default="False" ma:internalName="WasSigned" ma:readOnly="true">
      <xsd:simpleType>
        <xsd:restriction base="dms:Boolean"/>
      </xsd:simpleType>
    </xsd:element>
    <xsd:element name="MailHasAttachments" ma:index="2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5" nillable="true" ma:displayName="Samtale" ma:internalName="CCMConversation" ma:readOnly="true">
      <xsd:simpleType>
        <xsd:restriction base="dms:Text"/>
      </xsd:simpleType>
    </xsd:element>
    <xsd:element name="CCMVisualId" ma:index="36" nillable="true" ma:displayName="Sags ID" ma:default="Tildeler" ma:internalName="CCMVisualId" ma:readOnly="true">
      <xsd:simpleType>
        <xsd:restriction base="dms:Text"/>
      </xsd:simpleType>
    </xsd:element>
    <xsd:element name="CCMOriginalDocID" ma:index="37" nillable="true" ma:displayName="Originalt Dok ID" ma:description="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a58ab-6b0a-46ba-8b3b-5b714fee521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0b801916-45b7-4e21-839b-e5354a5c4bac}" ma:internalName="TaxCatchAll" ma:showField="CatchAllData" ma:web="189a58ab-6b0a-46ba-8b3b-5b714fee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6581A-B0E6-4079-BCB7-BF1816AFDA59" elementFormDefault="qualified">
    <xsd:import namespace="http://schemas.microsoft.com/office/2006/documentManagement/types"/>
    <xsd:import namespace="http://schemas.microsoft.com/office/infopath/2007/PartnerControls"/>
    <xsd:element name="CCMAgendaDocumentStatus" ma:index="29" nillable="true" ma:displayName="Status  for dagsordensdokument" ma:description="Status for dagsordensdokument skal kun udfyldes, hvis du er ved at oprette et dagsordenspunkt.&#10;&#10;Udkast - når du opretter dokumentet og begynder at arbejde i det&#10;Under udarbejdelse - når udkastet er færdigt og bliver sendt til godkendelse m.v.&#10;Endelig - når dagsordenspunktet er helt færdigt, godkendt og klar til at blive publiceret til en dagsorden.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0" nillable="true" ma:displayName="Dagsordenstatus" ma:description="Udfyldes kun hvis det er et dagsordenspunkt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1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2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3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34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35" nillable="true" ma:displayName="Ikon for dagsordensstatus" ma:internalName="AgendaStatusIcon" ma:readOnly="true">
      <xsd:simpleType>
        <xsd:restriction base="dms:Unknown"/>
      </xsd:simpleType>
    </xsd:element>
    <xsd:element name="Bem_x00e6_rkning" ma:index="40" nillable="true" ma:displayName="Bemærkning" ma:internalName="Bem_x00e6_rkni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MeetingCaseLink xmlns="DAE6581A-B0E6-4079-BCB7-BF1816AFDA59">
      <Url xsi:nil="true"/>
      <Description xsi:nil="true"/>
    </CCMMeetingCaseLink>
    <Bem_x00e6_rkning xmlns="DAE6581A-B0E6-4079-BCB7-BF1816AFDA59" xsi:nil="true"/>
    <CCMAgendaItemId xmlns="DAE6581A-B0E6-4079-BCB7-BF1816AFDA59" xsi:nil="true"/>
    <CCMMeetingCaseInstanceId xmlns="DAE6581A-B0E6-4079-BCB7-BF1816AFDA59" xsi:nil="true"/>
    <CaseOwner xmlns="http://schemas.microsoft.com/sharepoint/v3">
      <UserInfo>
        <DisplayName/>
        <AccountId xsi:nil="true"/>
        <AccountType/>
      </UserInfo>
    </CaseOwner>
    <TrackID xmlns="http://schemas.microsoft.com/sharepoint/v3" xsi:nil="true"/>
    <TaxCatchAll xmlns="189a58ab-6b0a-46ba-8b3b-5b714fee521b"/>
    <Classification xmlns="http://schemas.microsoft.com/sharepoint/v3" xsi:nil="true"/>
    <CCMAgendaDocumentStatus xmlns="DAE6581A-B0E6-4079-BCB7-BF1816AFDA59" xsi:nil="true"/>
    <CCMMeetingCaseId xmlns="DAE6581A-B0E6-4079-BCB7-BF1816AFDA59" xsi:nil="true"/>
    <CCMAgendaStatus xmlns="DAE6581A-B0E6-4079-BCB7-BF1816AFDA59" xsi:nil="true"/>
    <DocID xmlns="http://schemas.microsoft.com/sharepoint/v3">1113700</DocID>
    <LocalAttachment xmlns="http://schemas.microsoft.com/sharepoint/v3">false</LocalAttachment>
    <CaseRecordNumber xmlns="http://schemas.microsoft.com/sharepoint/v3">0</CaseRecordNumber>
    <CaseID xmlns="http://schemas.microsoft.com/sharepoint/v3">EMN-2017-01136</CaseID>
    <RegistrationDate xmlns="http://schemas.microsoft.com/sharepoint/v3" xsi:nil="true"/>
    <Related xmlns="http://schemas.microsoft.com/sharepoint/v3">false</Related>
    <CCMSystemID xmlns="http://schemas.microsoft.com/sharepoint/v3">70b75415-b03e-435b-a96a-f2c99eab6ff9</CCMSystemID>
    <CCMVisualId xmlns="http://schemas.microsoft.com/sharepoint/v3">EMN-2017-01136</CCMVisualId>
    <Finalized xmlns="http://schemas.microsoft.com/sharepoint/v3">false</Finalized>
    <CCMTemplateID xmlns="http://schemas.microsoft.com/sharepoint/v3">0</CCMTemplate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E78C0E-5C3B-4B90-A4B2-23715EA3AB95}"/>
</file>

<file path=customXml/itemProps2.xml><?xml version="1.0" encoding="utf-8"?>
<ds:datastoreItem xmlns:ds="http://schemas.openxmlformats.org/officeDocument/2006/customXml" ds:itemID="{9519316F-35D2-494A-9327-AD936B53E749}"/>
</file>

<file path=customXml/itemProps3.xml><?xml version="1.0" encoding="utf-8"?>
<ds:datastoreItem xmlns:ds="http://schemas.openxmlformats.org/officeDocument/2006/customXml" ds:itemID="{C07D3A18-5502-4CCA-A657-7AF278FD03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ARF Notat sbabelon</vt:lpstr>
    </vt:vector>
  </TitlesOfParts>
  <Company>Amtsrådsforeningen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Tjekliste for overdragelsesaktiviteter i forbindelse med overgang fra projekt til drift af fællesregionale it-løsninger</dc:title>
  <dc:subject>J.nr.</dc:subject>
  <dc:creator>Emil Sales</dc:creator>
  <cp:keywords>N O T A T</cp:keywords>
  <cp:lastModifiedBy>Elishbah Noor Aadil, ENA.</cp:lastModifiedBy>
  <cp:revision>3</cp:revision>
  <cp:lastPrinted>2011-04-20T08:35:00Z</cp:lastPrinted>
  <dcterms:created xsi:type="dcterms:W3CDTF">2014-11-21T10:44:00Z</dcterms:created>
  <dcterms:modified xsi:type="dcterms:W3CDTF">2014-12-12T09:55:00Z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0x010100AC085CFC53BC46CEA2EADE194AD9D4820067F0F5214FB8384C9B7966E573E29D7D</vt:lpwstr>
  </property>
  <property fmtid="{D5CDD505-2E9C-101B-9397-08002B2CF9AE}" pid="3" name="CCMIsSharedOnOneDrive">
    <vt:bool>false</vt:bool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CCMSystem">
    <vt:lpwstr> </vt:lpwstr>
  </property>
</Properties>
</file>